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AF1" w:rsidRPr="00FD5E7A" w:rsidRDefault="00841AF1" w:rsidP="00AC2267">
      <w:pPr>
        <w:autoSpaceDE w:val="0"/>
        <w:autoSpaceDN w:val="0"/>
        <w:adjustRightInd w:val="0"/>
        <w:spacing w:before="120" w:after="120" w:line="140" w:lineRule="atLeast"/>
        <w:jc w:val="both"/>
        <w:rPr>
          <w:rFonts w:ascii="Comic Sans MS" w:hAnsi="Comic Sans MS" w:cs="TimesNewRoman,Bold"/>
          <w:b/>
          <w:bCs/>
          <w:sz w:val="24"/>
          <w:szCs w:val="24"/>
          <w:lang w:val="el-GR"/>
        </w:rPr>
      </w:pP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Bold"/>
          <w:b/>
          <w:bCs/>
          <w:sz w:val="24"/>
          <w:szCs w:val="24"/>
          <w:lang w:val="el-GR"/>
        </w:rPr>
      </w:pPr>
      <w:r w:rsidRPr="00FD5E7A">
        <w:rPr>
          <w:rFonts w:ascii="Comic Sans MS" w:hAnsi="Comic Sans MS" w:cs="TimesNewRoman,Bold"/>
          <w:b/>
          <w:bCs/>
          <w:sz w:val="24"/>
          <w:szCs w:val="24"/>
          <w:lang w:val="el-GR"/>
        </w:rPr>
        <w:t>Ιδιωτική κεφαλαιουχική εταιρεία (ΙΚΕ)</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Bold"/>
          <w:b/>
          <w:bCs/>
          <w:sz w:val="24"/>
          <w:szCs w:val="24"/>
          <w:lang w:val="el-GR"/>
        </w:rPr>
      </w:pP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Bold"/>
          <w:b/>
          <w:bCs/>
          <w:sz w:val="24"/>
          <w:szCs w:val="24"/>
          <w:lang w:val="el-GR"/>
        </w:rPr>
      </w:pPr>
      <w:r w:rsidRPr="00FD5E7A">
        <w:rPr>
          <w:rFonts w:ascii="Comic Sans MS" w:hAnsi="Comic Sans MS" w:cs="TimesNewRoman,Bold"/>
          <w:b/>
          <w:bCs/>
          <w:sz w:val="24"/>
          <w:szCs w:val="24"/>
          <w:lang w:val="el-GR"/>
        </w:rPr>
        <w:t>Η ΙΚΕ έχει νομική προσωπικότητα και είναι εμπορική</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Με το δεύτερο μέρος (άρθρα 43-120) του Ν. 4072/2012 θεσπίσθηκε νέα εταιρική μορφή, η ιδιωτική κεφαλαιουχική εταιρεία (ΙΚΕ), η οποία έχει νομική προσωπικότητα και είναι εμπορική, ακόμη και αν ο σκοπός της δεν είναι εμπορική επιχείρηση. Στην ΙΚΕ απαγορεύεται η άσκηση επιχειρήσεως για την οποία έχει ορισθεί από τον νόμο αποκλειστικά άλλη εταιρική μορφή (άρθρο 1 § 1 Ν. 4072/2012), όπως οι τραπεζικές, ασφαλιστικές, αθλητικές, αμοιβαίων κεφαλαίων κ.ά.</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Bold"/>
          <w:b/>
          <w:bCs/>
          <w:sz w:val="24"/>
          <w:szCs w:val="24"/>
          <w:lang w:val="el-GR"/>
        </w:rPr>
      </w:pPr>
      <w:r w:rsidRPr="00FD5E7A">
        <w:rPr>
          <w:rFonts w:ascii="Comic Sans MS" w:hAnsi="Comic Sans MS" w:cs="TimesNewRoman,Bold"/>
          <w:b/>
          <w:bCs/>
          <w:sz w:val="24"/>
          <w:szCs w:val="24"/>
          <w:lang w:val="el-GR"/>
        </w:rPr>
        <w:t>Περιορισμένη η ευθύνη των εταίρων της ΙΚΕ</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proofErr w:type="gramStart"/>
      <w:r w:rsidRPr="00FD5E7A">
        <w:rPr>
          <w:rFonts w:ascii="Comic Sans MS" w:hAnsi="Comic Sans MS" w:cs="TimesNewRoman"/>
          <w:sz w:val="24"/>
          <w:szCs w:val="24"/>
        </w:rPr>
        <w:t>O</w:t>
      </w:r>
      <w:r w:rsidRPr="00FD5E7A">
        <w:rPr>
          <w:rFonts w:ascii="Comic Sans MS" w:hAnsi="Comic Sans MS" w:cs="TimesNewRoman"/>
          <w:sz w:val="24"/>
          <w:szCs w:val="24"/>
          <w:lang w:val="el-GR"/>
        </w:rPr>
        <w:t>ι εταίροι της ΙΚΕ δεν ευθύνονται για τα χρέη της, με την επιφύλαξη του άρθρου 79, που προβλέπει εγγυητικές εισφορές, μέσω των οποίων ο εταίρος αναλαμβάνει ευθύνη για τα χρέη της εταιρείας μέχρις ενός ορισμένου ποσού, το οποίο αναφέρεται στο καταστατικό.</w:t>
      </w:r>
      <w:proofErr w:type="gramEnd"/>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Bold"/>
          <w:b/>
          <w:bCs/>
          <w:sz w:val="24"/>
          <w:szCs w:val="24"/>
          <w:lang w:val="el-GR"/>
        </w:rPr>
      </w:pPr>
      <w:r w:rsidRPr="00FD5E7A">
        <w:rPr>
          <w:rFonts w:ascii="Comic Sans MS" w:hAnsi="Comic Sans MS" w:cs="TimesNewRoman,Bold"/>
          <w:b/>
          <w:bCs/>
          <w:sz w:val="24"/>
          <w:szCs w:val="24"/>
          <w:lang w:val="el-GR"/>
        </w:rPr>
        <w:t>Μονοπρόσωπη ΙΚΕ</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Η ΙΚΕ μπορεί να συσταθεί και από ένα μόνο πρόσωπο (φυσικό ή νομικό), δηλ. να είναι εξ αρχής μονοπρόσωπη ή να καταστεί μεταγενέστερα μονοπρόσωπη.</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Bold"/>
          <w:b/>
          <w:bCs/>
          <w:sz w:val="24"/>
          <w:szCs w:val="24"/>
          <w:lang w:val="el-GR"/>
        </w:rPr>
      </w:pP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Bold"/>
          <w:b/>
          <w:bCs/>
          <w:sz w:val="24"/>
          <w:szCs w:val="24"/>
          <w:lang w:val="el-GR"/>
        </w:rPr>
      </w:pPr>
      <w:r w:rsidRPr="00FD5E7A">
        <w:rPr>
          <w:rFonts w:ascii="Comic Sans MS" w:hAnsi="Comic Sans MS" w:cs="TimesNewRoman,Bold"/>
          <w:b/>
          <w:bCs/>
          <w:sz w:val="24"/>
          <w:szCs w:val="24"/>
          <w:lang w:val="el-GR"/>
        </w:rPr>
        <w:t>Κατώτατο όριο κεφαλαίου ενός (1) ευρώ</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Η ΙΚΕ έχει πάντοτε κεφάλαιο, με κατώτατο όριο εταιρικού κεφαλαίου ενός (1) ευρώ, που αντιστοιχεί σε ένα εταιρικό μερίδιο.</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Bold"/>
          <w:b/>
          <w:bCs/>
          <w:sz w:val="24"/>
          <w:szCs w:val="24"/>
          <w:lang w:val="el-GR"/>
        </w:rPr>
      </w:pP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Bold"/>
          <w:b/>
          <w:bCs/>
          <w:sz w:val="24"/>
          <w:szCs w:val="24"/>
          <w:lang w:val="el-GR"/>
        </w:rPr>
      </w:pPr>
      <w:r w:rsidRPr="00FD5E7A">
        <w:rPr>
          <w:rFonts w:ascii="Comic Sans MS" w:hAnsi="Comic Sans MS" w:cs="TimesNewRoman,Bold"/>
          <w:b/>
          <w:bCs/>
          <w:sz w:val="24"/>
          <w:szCs w:val="24"/>
          <w:lang w:val="el-GR"/>
        </w:rPr>
        <w:t>Σύσταση ΙΚΕ</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Η ιδιωτική κεφαλαιουχική εταιρεία συνιστάται από ένα ή περισσότερα φυσικά ή νομικά</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πρόσωπα. Η σύσταση της ΙΚΕ μπορεί να γίνει και με ιδιωτικό έγγραφο (συμφωνητικό).</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 xml:space="preserve">Υποχρεωτικά με συμβολαιογραφικό έγγραφο γίνεται μόνον αν τούτο επιβάλλεται από ειδική διάταξη νόμου, όπως π.χ. αν εισφέρεται εμπράγματο δικαίωμα επί ακινήτου. Για τη διαδικασία σύστασης εφαρμόζονται οι διατάξεις του άρθρου 5α του Ν. 3853/2010 </w:t>
      </w:r>
      <w:r w:rsidRPr="00FD5E7A">
        <w:rPr>
          <w:rFonts w:ascii="Comic Sans MS" w:hAnsi="Comic Sans MS" w:cs="TimesNewRoman"/>
          <w:sz w:val="24"/>
          <w:szCs w:val="24"/>
          <w:lang w:val="el-GR"/>
        </w:rPr>
        <w:lastRenderedPageBreak/>
        <w:t>(που προστέθηκε με το άρθρο 117 § 3 του Ν. 4072/2012), δηλ. η σύσταση γίνεται μέσω της αρμόδιας υπηρεσίας του ΓΕΜΗ. Με την εγγραφή της ΙΚΕ στο ΓΕΜΗ, αυτή αποκτά νομική προσωπικότητα. Το συστατικό έγγραφο της ΙΚΕ πρέπει να περιέχει το καταστατικό αυτής. Η ΙΚΕ υποχρεούται να αποκτήσει εταιρική ιστοσελίδα μέσα σε έναν μήνα.</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Bold"/>
          <w:b/>
          <w:bCs/>
          <w:sz w:val="24"/>
          <w:szCs w:val="24"/>
          <w:lang w:val="el-GR"/>
        </w:rPr>
      </w:pPr>
      <w:r w:rsidRPr="00FD5E7A">
        <w:rPr>
          <w:rFonts w:ascii="Comic Sans MS" w:hAnsi="Comic Sans MS" w:cs="TimesNewRoman,Bold"/>
          <w:b/>
          <w:bCs/>
          <w:sz w:val="24"/>
          <w:szCs w:val="24"/>
          <w:lang w:val="el-GR"/>
        </w:rPr>
        <w:t>Επωνυμία της ΙΚΕ</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Η επωνυμία αυτής σχηματίζεται είτε από το όνομα ενός ή περισσότερων εταίρων είτε από το αντικείμενο της επιχείρησης που ασκεί. «Φανταστική» επωνυμία είναι, επίσης, επιτρεπτή.</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Στην επωνυμία πρέπει να περιέχονται οι λέξεις ολογράφως «Ιδιωτική Κεφαλαιουχική</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Εταιρεία» ή σε συντομία «ΙΚΕ». Αν η εταιρεία είναι μονοπρόσωπη, στην επωνυμία προστίθεται και η λέξη «Μονοπρόσωπη». Στην αγγλική γλώσσα προστίθενται οι λέξεις</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w:t>
      </w:r>
      <w:r w:rsidRPr="00FD5E7A">
        <w:rPr>
          <w:rFonts w:ascii="Comic Sans MS" w:hAnsi="Comic Sans MS" w:cs="TimesNewRoman"/>
          <w:sz w:val="24"/>
          <w:szCs w:val="24"/>
        </w:rPr>
        <w:t>Private</w:t>
      </w:r>
      <w:r w:rsidRPr="00FD5E7A">
        <w:rPr>
          <w:rFonts w:ascii="Comic Sans MS" w:hAnsi="Comic Sans MS" w:cs="TimesNewRoman"/>
          <w:sz w:val="24"/>
          <w:szCs w:val="24"/>
          <w:lang w:val="el-GR"/>
        </w:rPr>
        <w:t xml:space="preserve"> </w:t>
      </w:r>
      <w:r w:rsidRPr="00FD5E7A">
        <w:rPr>
          <w:rFonts w:ascii="Comic Sans MS" w:hAnsi="Comic Sans MS" w:cs="TimesNewRoman"/>
          <w:sz w:val="24"/>
          <w:szCs w:val="24"/>
        </w:rPr>
        <w:t>Company</w:t>
      </w:r>
      <w:r w:rsidRPr="00FD5E7A">
        <w:rPr>
          <w:rFonts w:ascii="Comic Sans MS" w:hAnsi="Comic Sans MS" w:cs="TimesNewRoman"/>
          <w:sz w:val="24"/>
          <w:szCs w:val="24"/>
          <w:lang w:val="el-GR"/>
        </w:rPr>
        <w:t>» ή η ένδειξη «</w:t>
      </w:r>
      <w:r w:rsidRPr="00FD5E7A">
        <w:rPr>
          <w:rFonts w:ascii="Comic Sans MS" w:hAnsi="Comic Sans MS" w:cs="TimesNewRoman"/>
          <w:sz w:val="24"/>
          <w:szCs w:val="24"/>
        </w:rPr>
        <w:t>PC</w:t>
      </w:r>
      <w:r w:rsidRPr="00FD5E7A">
        <w:rPr>
          <w:rFonts w:ascii="Comic Sans MS" w:hAnsi="Comic Sans MS" w:cs="TimesNewRoman"/>
          <w:sz w:val="24"/>
          <w:szCs w:val="24"/>
          <w:lang w:val="el-GR"/>
        </w:rPr>
        <w:t>» και στη μονοπρόσωπη οι λέξεις «</w:t>
      </w:r>
      <w:r w:rsidRPr="00FD5E7A">
        <w:rPr>
          <w:rFonts w:ascii="Comic Sans MS" w:hAnsi="Comic Sans MS" w:cs="TimesNewRoman"/>
          <w:sz w:val="24"/>
          <w:szCs w:val="24"/>
        </w:rPr>
        <w:t>Single</w:t>
      </w:r>
      <w:r w:rsidRPr="00FD5E7A">
        <w:rPr>
          <w:rFonts w:ascii="Comic Sans MS" w:hAnsi="Comic Sans MS" w:cs="TimesNewRoman"/>
          <w:sz w:val="24"/>
          <w:szCs w:val="24"/>
          <w:lang w:val="el-GR"/>
        </w:rPr>
        <w:t xml:space="preserve"> </w:t>
      </w:r>
      <w:r w:rsidRPr="00FD5E7A">
        <w:rPr>
          <w:rFonts w:ascii="Comic Sans MS" w:hAnsi="Comic Sans MS" w:cs="TimesNewRoman"/>
          <w:sz w:val="24"/>
          <w:szCs w:val="24"/>
        </w:rPr>
        <w:t>Member</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rPr>
      </w:pPr>
      <w:r w:rsidRPr="00FD5E7A">
        <w:rPr>
          <w:rFonts w:ascii="Comic Sans MS" w:hAnsi="Comic Sans MS" w:cs="TimesNewRoman"/>
          <w:sz w:val="24"/>
          <w:szCs w:val="24"/>
        </w:rPr>
        <w:t xml:space="preserve">Private Company» (βλ. </w:t>
      </w:r>
      <w:proofErr w:type="spellStart"/>
      <w:r w:rsidRPr="00FD5E7A">
        <w:rPr>
          <w:rFonts w:ascii="Comic Sans MS" w:hAnsi="Comic Sans MS" w:cs="TimesNewRoman"/>
          <w:sz w:val="24"/>
          <w:szCs w:val="24"/>
        </w:rPr>
        <w:t>άρθρο</w:t>
      </w:r>
      <w:proofErr w:type="spellEnd"/>
      <w:r w:rsidRPr="00FD5E7A">
        <w:rPr>
          <w:rFonts w:ascii="Comic Sans MS" w:hAnsi="Comic Sans MS" w:cs="TimesNewRoman"/>
          <w:sz w:val="24"/>
          <w:szCs w:val="24"/>
        </w:rPr>
        <w:t xml:space="preserve"> 44 Ν. 4072/2012).</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Bold"/>
          <w:b/>
          <w:bCs/>
          <w:sz w:val="24"/>
          <w:szCs w:val="24"/>
        </w:rPr>
      </w:pP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Bold"/>
          <w:b/>
          <w:bCs/>
          <w:sz w:val="24"/>
          <w:szCs w:val="24"/>
          <w:lang w:val="el-GR"/>
        </w:rPr>
      </w:pPr>
      <w:proofErr w:type="spellStart"/>
      <w:r w:rsidRPr="00FD5E7A">
        <w:rPr>
          <w:rFonts w:ascii="Comic Sans MS" w:hAnsi="Comic Sans MS" w:cs="TimesNewRoman,Bold"/>
          <w:b/>
          <w:bCs/>
          <w:sz w:val="24"/>
          <w:szCs w:val="24"/>
          <w:lang w:val="el-GR"/>
        </w:rPr>
        <w:t>Εδρα</w:t>
      </w:r>
      <w:proofErr w:type="spellEnd"/>
      <w:r w:rsidRPr="00FD5E7A">
        <w:rPr>
          <w:rFonts w:ascii="Comic Sans MS" w:hAnsi="Comic Sans MS" w:cs="TimesNewRoman,Bold"/>
          <w:b/>
          <w:bCs/>
          <w:sz w:val="24"/>
          <w:szCs w:val="24"/>
          <w:lang w:val="el-GR"/>
        </w:rPr>
        <w:t xml:space="preserve"> και Διάρκεια της ΙΚΕ</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Η ιδιωτική κεφαλαιουχική εταιρεία έχει την έδρα της στον δήμο που αναφέρεται στο</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καταστατικό της, αλλά δεν υποχρεούται να έχει την πραγματική της έδρα στην Ελλάδα (βλ άρθρο 45 Ν. 4072/2012). Τούτο σημαίνει ότι δεν είναι απαραίτητο να συμπίπτει η</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καταστατική έδρα με την πραγματική έδρα της ΙΚΕ. Η διάρκεια της ΙΚΕ είναι ορισμένου</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χρόνου και εάν δεν ορίζεται στο καταστατικό, θεωρείται δωδεκαετής (12 ετών) από τη</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σύστασή της (άρθρο 46 Ν. 4072/2012).</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Bold"/>
          <w:b/>
          <w:bCs/>
          <w:sz w:val="24"/>
          <w:szCs w:val="24"/>
          <w:lang w:val="el-GR"/>
        </w:rPr>
      </w:pP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Bold"/>
          <w:b/>
          <w:bCs/>
          <w:sz w:val="24"/>
          <w:szCs w:val="24"/>
          <w:lang w:val="el-GR"/>
        </w:rPr>
      </w:pPr>
      <w:r w:rsidRPr="00FD5E7A">
        <w:rPr>
          <w:rFonts w:ascii="Comic Sans MS" w:hAnsi="Comic Sans MS" w:cs="TimesNewRoman,Bold"/>
          <w:b/>
          <w:bCs/>
          <w:sz w:val="24"/>
          <w:szCs w:val="24"/>
          <w:lang w:val="el-GR"/>
        </w:rPr>
        <w:t>Σκοπός της ΙΚΕ</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Μεταξύ των στοιχείων που πρέπει να περιλαμβάνει το καταστατικό της ΙΚΕ είναι και ο</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σκοπός αυτής (άρθρο 50 Ν. 4072/2012). Ως έχουσα την εμπορική ιδιότητα, η ΙΚΕ μπορεί να ασκεί κάθε είδους επιχειρηματική δράση, εκτός εκείνων των δραστηριοτήτων για την άσκηση των οποίων έχει ορισθεί από τον νόμο αποκλειστικά άλλη εταιρική μορφή (άρθρο 43 § 1 Ν. 4072/2012). Η ΙΚΕ μπορεί να έχει ως αντικείμενο και σκοπό μη εμπορικό, αλλά εάν ο σκοπός της είναι παράνομος ή αντίκειται στη δημόσια τάξη κηρύσσεται άκυρη με απόφαση του δικαστηρίου.</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Bold"/>
          <w:b/>
          <w:bCs/>
          <w:sz w:val="24"/>
          <w:szCs w:val="24"/>
          <w:lang w:val="el-GR"/>
        </w:rPr>
      </w:pPr>
      <w:r w:rsidRPr="00FD5E7A">
        <w:rPr>
          <w:rFonts w:ascii="Comic Sans MS" w:hAnsi="Comic Sans MS" w:cs="TimesNewRoman,Bold"/>
          <w:b/>
          <w:bCs/>
          <w:sz w:val="24"/>
          <w:szCs w:val="24"/>
          <w:lang w:val="el-GR"/>
        </w:rPr>
        <w:t>Διαδικασία σύστασης μέσω της υπηρεσίας μίας στάσης</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 xml:space="preserve">Η διαδικασία σύστασης της ΙΚΕ περιγράφεται λεπτομερώς στο άρθρο 50Α του Ν. 3853/2010, που προστέθηκε με το άρθρο 117 § 2 του Ν. 4072/2012. Εάν η σύσταση της ΙΚΕ γίνεται με ιδιωτικό έγγραφο, η όλη διαδικασία διεκπεραιώνεται από την υπηρεσία μίας στάσης του ΓΕΜΗ. Εάν η σύσταση έγινε - κατ’ </w:t>
      </w:r>
      <w:proofErr w:type="spellStart"/>
      <w:r w:rsidRPr="00FD5E7A">
        <w:rPr>
          <w:rFonts w:ascii="Comic Sans MS" w:hAnsi="Comic Sans MS" w:cs="TimesNewRoman"/>
          <w:sz w:val="24"/>
          <w:szCs w:val="24"/>
          <w:lang w:val="el-GR"/>
        </w:rPr>
        <w:t>επιταγήν</w:t>
      </w:r>
      <w:proofErr w:type="spellEnd"/>
      <w:r w:rsidRPr="00FD5E7A">
        <w:rPr>
          <w:rFonts w:ascii="Comic Sans MS" w:hAnsi="Comic Sans MS" w:cs="TimesNewRoman"/>
          <w:sz w:val="24"/>
          <w:szCs w:val="24"/>
          <w:lang w:val="el-GR"/>
        </w:rPr>
        <w:t xml:space="preserve"> τού νόμου ή κατ’ </w:t>
      </w:r>
      <w:proofErr w:type="spellStart"/>
      <w:r w:rsidRPr="00FD5E7A">
        <w:rPr>
          <w:rFonts w:ascii="Comic Sans MS" w:hAnsi="Comic Sans MS" w:cs="TimesNewRoman"/>
          <w:sz w:val="24"/>
          <w:szCs w:val="24"/>
          <w:lang w:val="el-GR"/>
        </w:rPr>
        <w:t>επιθυμίαν</w:t>
      </w:r>
      <w:proofErr w:type="spellEnd"/>
      <w:r w:rsidRPr="00FD5E7A">
        <w:rPr>
          <w:rFonts w:ascii="Comic Sans MS" w:hAnsi="Comic Sans MS" w:cs="TimesNewRoman"/>
          <w:sz w:val="24"/>
          <w:szCs w:val="24"/>
          <w:lang w:val="el-GR"/>
        </w:rPr>
        <w:t xml:space="preserve"> των εταίρων – με συμβολαιογραφικό έγγραφο, ο συμβολαιογράφος ενεργεί ως υπηρεσία μίας στάσης.</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Bold"/>
          <w:b/>
          <w:bCs/>
          <w:sz w:val="24"/>
          <w:szCs w:val="24"/>
          <w:lang w:val="el-GR"/>
        </w:rPr>
      </w:pPr>
      <w:r w:rsidRPr="00FD5E7A">
        <w:rPr>
          <w:rFonts w:ascii="Comic Sans MS" w:hAnsi="Comic Sans MS" w:cs="TimesNewRoman,Bold"/>
          <w:b/>
          <w:bCs/>
          <w:sz w:val="24"/>
          <w:szCs w:val="24"/>
          <w:lang w:val="el-GR"/>
        </w:rPr>
        <w:t>Η δημοσιότητα της ΙΚΕ γίνεται με εγγραφή στο ΓΕΜΗ</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Με την καταχώρηση της εταιρείας στο ΓΕΜΗ, αυτή αποκτά νομική προσωπικότητα (βλ.</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άρθρα 52 Ν. 4072/2012 και 15 § 1 Ν. 3419/2005).</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Bold"/>
          <w:b/>
          <w:bCs/>
          <w:sz w:val="24"/>
          <w:szCs w:val="24"/>
          <w:lang w:val="el-GR"/>
        </w:rPr>
      </w:pPr>
    </w:p>
    <w:p w:rsidR="00687934" w:rsidRPr="00FD5E7A" w:rsidRDefault="00687934" w:rsidP="00AC2267">
      <w:pPr>
        <w:autoSpaceDE w:val="0"/>
        <w:autoSpaceDN w:val="0"/>
        <w:adjustRightInd w:val="0"/>
        <w:spacing w:before="120" w:after="120" w:line="140" w:lineRule="atLeast"/>
        <w:jc w:val="both"/>
        <w:rPr>
          <w:rFonts w:ascii="Comic Sans MS" w:hAnsi="Comic Sans MS"/>
          <w:b/>
          <w:sz w:val="24"/>
          <w:szCs w:val="24"/>
          <w:lang w:val="el-GR"/>
        </w:rPr>
      </w:pPr>
      <w:r w:rsidRPr="00FD5E7A">
        <w:rPr>
          <w:rFonts w:ascii="Comic Sans MS" w:hAnsi="Comic Sans MS"/>
          <w:b/>
          <w:sz w:val="24"/>
          <w:szCs w:val="24"/>
          <w:lang w:val="el-GR"/>
        </w:rPr>
        <w:t>ΚΑΤΑΣΤΑΤΙΚΟ ΙΚΕ</w:t>
      </w:r>
    </w:p>
    <w:p w:rsidR="00687934" w:rsidRPr="00FD5E7A" w:rsidRDefault="00687934" w:rsidP="00AC2267">
      <w:pPr>
        <w:autoSpaceDE w:val="0"/>
        <w:autoSpaceDN w:val="0"/>
        <w:adjustRightInd w:val="0"/>
        <w:spacing w:before="120" w:after="120" w:line="140" w:lineRule="atLeast"/>
        <w:jc w:val="both"/>
        <w:rPr>
          <w:rFonts w:ascii="Comic Sans MS" w:hAnsi="Comic Sans MS"/>
          <w:sz w:val="24"/>
          <w:szCs w:val="24"/>
          <w:lang w:val="el-GR"/>
        </w:rPr>
      </w:pPr>
    </w:p>
    <w:p w:rsidR="00687934" w:rsidRPr="00FD5E7A" w:rsidRDefault="00933AA5" w:rsidP="00AC2267">
      <w:pPr>
        <w:autoSpaceDE w:val="0"/>
        <w:autoSpaceDN w:val="0"/>
        <w:adjustRightInd w:val="0"/>
        <w:spacing w:before="120" w:after="120" w:line="140" w:lineRule="atLeast"/>
        <w:jc w:val="both"/>
        <w:rPr>
          <w:rFonts w:ascii="Comic Sans MS" w:hAnsi="Comic Sans MS"/>
          <w:sz w:val="24"/>
          <w:szCs w:val="24"/>
          <w:lang w:val="el-GR"/>
        </w:rPr>
      </w:pPr>
      <w:r w:rsidRPr="00FD5E7A">
        <w:rPr>
          <w:rFonts w:ascii="Comic Sans MS" w:hAnsi="Comic Sans MS"/>
          <w:sz w:val="24"/>
          <w:szCs w:val="24"/>
          <w:lang w:val="el-GR"/>
        </w:rPr>
        <w:t xml:space="preserve">Κατά την ίδρυση της ΙΚΕ ο εκάστοτε ιδρυτής θα πρέπει να έχει συγκεντρώσει ένα σύνολο στοιχείων και χαρακτηριστικών, τα οποία θα αφορούν την εταιρεία του. Τα εν λόγω στοιχεία και χαρακτηριστικά θα </w:t>
      </w:r>
      <w:proofErr w:type="spellStart"/>
      <w:r w:rsidRPr="00FD5E7A">
        <w:rPr>
          <w:rFonts w:ascii="Comic Sans MS" w:hAnsi="Comic Sans MS"/>
          <w:sz w:val="24"/>
          <w:szCs w:val="24"/>
          <w:lang w:val="el-GR"/>
        </w:rPr>
        <w:t>συµπεριληφθούν</w:t>
      </w:r>
      <w:proofErr w:type="spellEnd"/>
      <w:r w:rsidRPr="00FD5E7A">
        <w:rPr>
          <w:rFonts w:ascii="Comic Sans MS" w:hAnsi="Comic Sans MS"/>
          <w:sz w:val="24"/>
          <w:szCs w:val="24"/>
          <w:lang w:val="el-GR"/>
        </w:rPr>
        <w:t xml:space="preserve"> στο καταστατικό της εταιρείας. Η παραπάνω προκαταρκτική διαδικασία είναι καίριας </w:t>
      </w:r>
      <w:proofErr w:type="spellStart"/>
      <w:r w:rsidRPr="00FD5E7A">
        <w:rPr>
          <w:rFonts w:ascii="Comic Sans MS" w:hAnsi="Comic Sans MS"/>
          <w:sz w:val="24"/>
          <w:szCs w:val="24"/>
          <w:lang w:val="el-GR"/>
        </w:rPr>
        <w:t>σηµασίας</w:t>
      </w:r>
      <w:proofErr w:type="spellEnd"/>
      <w:r w:rsidRPr="00FD5E7A">
        <w:rPr>
          <w:rFonts w:ascii="Comic Sans MS" w:hAnsi="Comic Sans MS"/>
          <w:sz w:val="24"/>
          <w:szCs w:val="24"/>
          <w:lang w:val="el-GR"/>
        </w:rPr>
        <w:t xml:space="preserve"> καθώς το καταστατικό της ΙΚΕ αποτελεί το πιο </w:t>
      </w:r>
      <w:proofErr w:type="spellStart"/>
      <w:r w:rsidRPr="00FD5E7A">
        <w:rPr>
          <w:rFonts w:ascii="Comic Sans MS" w:hAnsi="Comic Sans MS"/>
          <w:sz w:val="24"/>
          <w:szCs w:val="24"/>
          <w:lang w:val="el-GR"/>
        </w:rPr>
        <w:t>σηµαντικό</w:t>
      </w:r>
      <w:proofErr w:type="spellEnd"/>
      <w:r w:rsidRPr="00FD5E7A">
        <w:rPr>
          <w:rFonts w:ascii="Comic Sans MS" w:hAnsi="Comic Sans MS"/>
          <w:sz w:val="24"/>
          <w:szCs w:val="24"/>
          <w:lang w:val="el-GR"/>
        </w:rPr>
        <w:t xml:space="preserve"> </w:t>
      </w:r>
      <w:proofErr w:type="spellStart"/>
      <w:r w:rsidRPr="00FD5E7A">
        <w:rPr>
          <w:rFonts w:ascii="Comic Sans MS" w:hAnsi="Comic Sans MS"/>
          <w:sz w:val="24"/>
          <w:szCs w:val="24"/>
          <w:lang w:val="el-GR"/>
        </w:rPr>
        <w:t>νοµικό</w:t>
      </w:r>
      <w:proofErr w:type="spellEnd"/>
      <w:r w:rsidRPr="00FD5E7A">
        <w:rPr>
          <w:rFonts w:ascii="Comic Sans MS" w:hAnsi="Comic Sans MS"/>
          <w:sz w:val="24"/>
          <w:szCs w:val="24"/>
          <w:lang w:val="el-GR"/>
        </w:rPr>
        <w:t xml:space="preserve"> έγγραφο για τη σύσταση της εταιρείας. Εκεί αναφέρονται οι όροι και οι προϋποθέσεις για τη λειτουργία της εταιρείας.</w:t>
      </w:r>
    </w:p>
    <w:p w:rsidR="00687934" w:rsidRPr="00FD5E7A" w:rsidRDefault="00933AA5" w:rsidP="00AC2267">
      <w:pPr>
        <w:autoSpaceDE w:val="0"/>
        <w:autoSpaceDN w:val="0"/>
        <w:adjustRightInd w:val="0"/>
        <w:spacing w:before="120" w:after="120" w:line="140" w:lineRule="atLeast"/>
        <w:jc w:val="both"/>
        <w:rPr>
          <w:rFonts w:ascii="Comic Sans MS" w:hAnsi="Comic Sans MS"/>
          <w:sz w:val="24"/>
          <w:szCs w:val="24"/>
          <w:lang w:val="el-GR"/>
        </w:rPr>
      </w:pPr>
      <w:r w:rsidRPr="00FD5E7A">
        <w:rPr>
          <w:rFonts w:ascii="Comic Sans MS" w:hAnsi="Comic Sans MS"/>
          <w:sz w:val="24"/>
          <w:szCs w:val="24"/>
          <w:lang w:val="el-GR"/>
        </w:rPr>
        <w:t xml:space="preserve"> Πιο </w:t>
      </w:r>
      <w:proofErr w:type="spellStart"/>
      <w:r w:rsidRPr="00FD5E7A">
        <w:rPr>
          <w:rFonts w:ascii="Comic Sans MS" w:hAnsi="Comic Sans MS"/>
          <w:sz w:val="24"/>
          <w:szCs w:val="24"/>
          <w:lang w:val="el-GR"/>
        </w:rPr>
        <w:t>συγκεκριµένα</w:t>
      </w:r>
      <w:proofErr w:type="spellEnd"/>
      <w:r w:rsidRPr="00FD5E7A">
        <w:rPr>
          <w:rFonts w:ascii="Comic Sans MS" w:hAnsi="Comic Sans MS"/>
          <w:sz w:val="24"/>
          <w:szCs w:val="24"/>
          <w:lang w:val="el-GR"/>
        </w:rPr>
        <w:t xml:space="preserve">, </w:t>
      </w:r>
      <w:proofErr w:type="spellStart"/>
      <w:r w:rsidRPr="00FD5E7A">
        <w:rPr>
          <w:rFonts w:ascii="Comic Sans MS" w:hAnsi="Comic Sans MS"/>
          <w:sz w:val="24"/>
          <w:szCs w:val="24"/>
          <w:lang w:val="el-GR"/>
        </w:rPr>
        <w:t>εµπεριέχει</w:t>
      </w:r>
      <w:proofErr w:type="spellEnd"/>
      <w:r w:rsidRPr="00FD5E7A">
        <w:rPr>
          <w:rFonts w:ascii="Comic Sans MS" w:hAnsi="Comic Sans MS"/>
          <w:sz w:val="24"/>
          <w:szCs w:val="24"/>
          <w:lang w:val="el-GR"/>
        </w:rPr>
        <w:t xml:space="preserve"> όλα τα βασικά </w:t>
      </w:r>
      <w:proofErr w:type="spellStart"/>
      <w:r w:rsidRPr="00FD5E7A">
        <w:rPr>
          <w:rFonts w:ascii="Comic Sans MS" w:hAnsi="Comic Sans MS"/>
          <w:sz w:val="24"/>
          <w:szCs w:val="24"/>
          <w:lang w:val="el-GR"/>
        </w:rPr>
        <w:t>θέµατα</w:t>
      </w:r>
      <w:proofErr w:type="spellEnd"/>
      <w:r w:rsidRPr="00FD5E7A">
        <w:rPr>
          <w:rFonts w:ascii="Comic Sans MS" w:hAnsi="Comic Sans MS"/>
          <w:sz w:val="24"/>
          <w:szCs w:val="24"/>
          <w:lang w:val="el-GR"/>
        </w:rPr>
        <w:t xml:space="preserve"> σχετικά µε τις εταιρικές σχέσεις, τη διοίκηση της εταιρίας κλπ. </w:t>
      </w:r>
    </w:p>
    <w:p w:rsidR="00687934" w:rsidRPr="00FD5E7A" w:rsidRDefault="00687934" w:rsidP="00AC2267">
      <w:pPr>
        <w:autoSpaceDE w:val="0"/>
        <w:autoSpaceDN w:val="0"/>
        <w:adjustRightInd w:val="0"/>
        <w:spacing w:before="120" w:after="120" w:line="140" w:lineRule="atLeast"/>
        <w:jc w:val="both"/>
        <w:rPr>
          <w:rFonts w:ascii="Comic Sans MS" w:hAnsi="Comic Sans MS"/>
          <w:sz w:val="24"/>
          <w:szCs w:val="24"/>
          <w:lang w:val="el-GR"/>
        </w:rPr>
      </w:pPr>
    </w:p>
    <w:p w:rsidR="00687934" w:rsidRPr="00FD5E7A" w:rsidRDefault="00933AA5" w:rsidP="00AC2267">
      <w:pPr>
        <w:autoSpaceDE w:val="0"/>
        <w:autoSpaceDN w:val="0"/>
        <w:adjustRightInd w:val="0"/>
        <w:spacing w:before="120" w:after="120" w:line="140" w:lineRule="atLeast"/>
        <w:jc w:val="both"/>
        <w:rPr>
          <w:rFonts w:ascii="Comic Sans MS" w:hAnsi="Comic Sans MS"/>
          <w:sz w:val="24"/>
          <w:szCs w:val="24"/>
          <w:lang w:val="el-GR"/>
        </w:rPr>
      </w:pPr>
      <w:r w:rsidRPr="00FD5E7A">
        <w:rPr>
          <w:rFonts w:ascii="Comic Sans MS" w:hAnsi="Comic Sans MS"/>
          <w:sz w:val="24"/>
          <w:szCs w:val="24"/>
          <w:lang w:val="el-GR"/>
        </w:rPr>
        <w:t>«</w:t>
      </w:r>
      <w:proofErr w:type="spellStart"/>
      <w:r w:rsidRPr="00FD5E7A">
        <w:rPr>
          <w:rFonts w:ascii="Comic Sans MS" w:hAnsi="Comic Sans MS"/>
          <w:sz w:val="24"/>
          <w:szCs w:val="24"/>
          <w:lang w:val="el-GR"/>
        </w:rPr>
        <w:t>Σύµφωνα</w:t>
      </w:r>
      <w:proofErr w:type="spellEnd"/>
      <w:r w:rsidRPr="00FD5E7A">
        <w:rPr>
          <w:rFonts w:ascii="Comic Sans MS" w:hAnsi="Comic Sans MS"/>
          <w:sz w:val="24"/>
          <w:szCs w:val="24"/>
          <w:lang w:val="el-GR"/>
        </w:rPr>
        <w:t xml:space="preserve"> µε το άρθρο 50 του ν. 4072/2012 το καταστατικό της Ι.Κ.Ε. πρέπει να περιέχει τουλάχιστον: </w:t>
      </w:r>
    </w:p>
    <w:p w:rsidR="00687934" w:rsidRPr="00FD5E7A" w:rsidRDefault="00933AA5" w:rsidP="00AC2267">
      <w:pPr>
        <w:autoSpaceDE w:val="0"/>
        <w:autoSpaceDN w:val="0"/>
        <w:adjustRightInd w:val="0"/>
        <w:spacing w:before="120" w:after="120" w:line="140" w:lineRule="atLeast"/>
        <w:jc w:val="both"/>
        <w:rPr>
          <w:rFonts w:ascii="Comic Sans MS" w:hAnsi="Comic Sans MS"/>
          <w:sz w:val="24"/>
          <w:szCs w:val="24"/>
          <w:lang w:val="el-GR"/>
        </w:rPr>
      </w:pPr>
      <w:r w:rsidRPr="00FD5E7A">
        <w:rPr>
          <w:rFonts w:ascii="Comic Sans MS" w:hAnsi="Comic Sans MS"/>
          <w:sz w:val="24"/>
          <w:szCs w:val="24"/>
          <w:lang w:val="el-GR"/>
        </w:rPr>
        <w:t xml:space="preserve">- το </w:t>
      </w:r>
      <w:proofErr w:type="spellStart"/>
      <w:r w:rsidRPr="00FD5E7A">
        <w:rPr>
          <w:rFonts w:ascii="Comic Sans MS" w:hAnsi="Comic Sans MS"/>
          <w:sz w:val="24"/>
          <w:szCs w:val="24"/>
          <w:lang w:val="el-GR"/>
        </w:rPr>
        <w:t>ονοµατεπώνυµο</w:t>
      </w:r>
      <w:proofErr w:type="spellEnd"/>
      <w:r w:rsidRPr="00FD5E7A">
        <w:rPr>
          <w:rFonts w:ascii="Comic Sans MS" w:hAnsi="Comic Sans MS"/>
          <w:sz w:val="24"/>
          <w:szCs w:val="24"/>
          <w:lang w:val="el-GR"/>
        </w:rPr>
        <w:t>, τη διεύθυνση κατοικίας και την τυχόν ηλεκτρονική διεύθυνση των εταίρων. Εάν η εταιρία συστήνεται ως µ</w:t>
      </w:r>
      <w:proofErr w:type="spellStart"/>
      <w:r w:rsidRPr="00FD5E7A">
        <w:rPr>
          <w:rFonts w:ascii="Comic Sans MS" w:hAnsi="Comic Sans MS"/>
          <w:sz w:val="24"/>
          <w:szCs w:val="24"/>
          <w:lang w:val="el-GR"/>
        </w:rPr>
        <w:t>ονοπρόσωπη</w:t>
      </w:r>
      <w:proofErr w:type="spellEnd"/>
      <w:r w:rsidRPr="00FD5E7A">
        <w:rPr>
          <w:rFonts w:ascii="Comic Sans MS" w:hAnsi="Comic Sans MS"/>
          <w:sz w:val="24"/>
          <w:szCs w:val="24"/>
          <w:lang w:val="el-GR"/>
        </w:rPr>
        <w:t xml:space="preserve">, το </w:t>
      </w:r>
      <w:proofErr w:type="spellStart"/>
      <w:r w:rsidRPr="00FD5E7A">
        <w:rPr>
          <w:rFonts w:ascii="Comic Sans MS" w:hAnsi="Comic Sans MS"/>
          <w:sz w:val="24"/>
          <w:szCs w:val="24"/>
          <w:lang w:val="el-GR"/>
        </w:rPr>
        <w:t>όνοµα</w:t>
      </w:r>
      <w:proofErr w:type="spellEnd"/>
      <w:r w:rsidRPr="00FD5E7A">
        <w:rPr>
          <w:rFonts w:ascii="Comic Sans MS" w:hAnsi="Comic Sans MS"/>
          <w:sz w:val="24"/>
          <w:szCs w:val="24"/>
          <w:lang w:val="el-GR"/>
        </w:rPr>
        <w:t xml:space="preserve"> του µ</w:t>
      </w:r>
      <w:proofErr w:type="spellStart"/>
      <w:r w:rsidRPr="00FD5E7A">
        <w:rPr>
          <w:rFonts w:ascii="Comic Sans MS" w:hAnsi="Comic Sans MS"/>
          <w:sz w:val="24"/>
          <w:szCs w:val="24"/>
          <w:lang w:val="el-GR"/>
        </w:rPr>
        <w:t>οναδικού</w:t>
      </w:r>
      <w:proofErr w:type="spellEnd"/>
      <w:r w:rsidRPr="00FD5E7A">
        <w:rPr>
          <w:rFonts w:ascii="Comic Sans MS" w:hAnsi="Comic Sans MS"/>
          <w:sz w:val="24"/>
          <w:szCs w:val="24"/>
          <w:lang w:val="el-GR"/>
        </w:rPr>
        <w:t xml:space="preserve"> εταίρου υποβάλλεται σε </w:t>
      </w:r>
      <w:proofErr w:type="spellStart"/>
      <w:r w:rsidRPr="00FD5E7A">
        <w:rPr>
          <w:rFonts w:ascii="Comic Sans MS" w:hAnsi="Comic Sans MS"/>
          <w:sz w:val="24"/>
          <w:szCs w:val="24"/>
          <w:lang w:val="el-GR"/>
        </w:rPr>
        <w:t>δηµοσιότητα</w:t>
      </w:r>
      <w:proofErr w:type="spellEnd"/>
      <w:r w:rsidRPr="00FD5E7A">
        <w:rPr>
          <w:rFonts w:ascii="Comic Sans MS" w:hAnsi="Comic Sans MS"/>
          <w:sz w:val="24"/>
          <w:szCs w:val="24"/>
          <w:lang w:val="el-GR"/>
        </w:rPr>
        <w:t xml:space="preserve"> δια του Γ.Ε.ΜΗ. (άρθρο 43 παρ. 4) </w:t>
      </w:r>
    </w:p>
    <w:p w:rsidR="00687934" w:rsidRPr="00FD5E7A" w:rsidRDefault="00933AA5" w:rsidP="00AC2267">
      <w:pPr>
        <w:autoSpaceDE w:val="0"/>
        <w:autoSpaceDN w:val="0"/>
        <w:adjustRightInd w:val="0"/>
        <w:spacing w:before="120" w:after="120" w:line="140" w:lineRule="atLeast"/>
        <w:jc w:val="both"/>
        <w:rPr>
          <w:rFonts w:ascii="Comic Sans MS" w:hAnsi="Comic Sans MS"/>
          <w:sz w:val="24"/>
          <w:szCs w:val="24"/>
          <w:lang w:val="el-GR"/>
        </w:rPr>
      </w:pPr>
      <w:r w:rsidRPr="00FD5E7A">
        <w:rPr>
          <w:rFonts w:ascii="Comic Sans MS" w:hAnsi="Comic Sans MS"/>
          <w:sz w:val="24"/>
          <w:szCs w:val="24"/>
          <w:lang w:val="el-GR"/>
        </w:rPr>
        <w:t xml:space="preserve">- την εταιρική </w:t>
      </w:r>
      <w:proofErr w:type="spellStart"/>
      <w:r w:rsidRPr="00FD5E7A">
        <w:rPr>
          <w:rFonts w:ascii="Comic Sans MS" w:hAnsi="Comic Sans MS"/>
          <w:sz w:val="24"/>
          <w:szCs w:val="24"/>
          <w:lang w:val="el-GR"/>
        </w:rPr>
        <w:t>επωνυµία</w:t>
      </w:r>
      <w:proofErr w:type="spellEnd"/>
      <w:r w:rsidRPr="00FD5E7A">
        <w:rPr>
          <w:rFonts w:ascii="Comic Sans MS" w:hAnsi="Comic Sans MS"/>
          <w:sz w:val="24"/>
          <w:szCs w:val="24"/>
          <w:lang w:val="el-GR"/>
        </w:rPr>
        <w:t xml:space="preserve"> (άρθρο 44) </w:t>
      </w:r>
    </w:p>
    <w:p w:rsidR="00687934" w:rsidRPr="00FD5E7A" w:rsidRDefault="00933AA5" w:rsidP="00AC2267">
      <w:pPr>
        <w:autoSpaceDE w:val="0"/>
        <w:autoSpaceDN w:val="0"/>
        <w:adjustRightInd w:val="0"/>
        <w:spacing w:before="120" w:after="120" w:line="140" w:lineRule="atLeast"/>
        <w:jc w:val="both"/>
        <w:rPr>
          <w:rFonts w:ascii="Comic Sans MS" w:hAnsi="Comic Sans MS"/>
          <w:sz w:val="24"/>
          <w:szCs w:val="24"/>
          <w:lang w:val="el-GR"/>
        </w:rPr>
      </w:pPr>
      <w:r w:rsidRPr="00FD5E7A">
        <w:rPr>
          <w:rFonts w:ascii="Comic Sans MS" w:hAnsi="Comic Sans MS"/>
          <w:sz w:val="24"/>
          <w:szCs w:val="24"/>
          <w:lang w:val="el-GR"/>
        </w:rPr>
        <w:t xml:space="preserve">- την έδρα της εταιρίας, τον σκοπό της, την ιδιότητά της ως Ιδιωτική Κεφαλαιουχική Εταιρία </w:t>
      </w:r>
    </w:p>
    <w:p w:rsidR="00687934" w:rsidRPr="00FD5E7A" w:rsidRDefault="00933AA5" w:rsidP="00AC2267">
      <w:pPr>
        <w:autoSpaceDE w:val="0"/>
        <w:autoSpaceDN w:val="0"/>
        <w:adjustRightInd w:val="0"/>
        <w:spacing w:before="120" w:after="120" w:line="140" w:lineRule="atLeast"/>
        <w:jc w:val="both"/>
        <w:rPr>
          <w:rFonts w:ascii="Comic Sans MS" w:hAnsi="Comic Sans MS"/>
          <w:sz w:val="24"/>
          <w:szCs w:val="24"/>
          <w:lang w:val="el-GR"/>
        </w:rPr>
      </w:pPr>
      <w:r w:rsidRPr="00FD5E7A">
        <w:rPr>
          <w:rFonts w:ascii="Comic Sans MS" w:hAnsi="Comic Sans MS"/>
          <w:sz w:val="24"/>
          <w:szCs w:val="24"/>
          <w:lang w:val="el-GR"/>
        </w:rPr>
        <w:lastRenderedPageBreak/>
        <w:t>- τις εισφορές των εταίρων κατά κατηγορία εισφορών και την αξία τούτων (άρθρα 77 έως και 79)</w:t>
      </w:r>
    </w:p>
    <w:p w:rsidR="00687934" w:rsidRPr="00FD5E7A" w:rsidRDefault="00933AA5" w:rsidP="00AC2267">
      <w:pPr>
        <w:autoSpaceDE w:val="0"/>
        <w:autoSpaceDN w:val="0"/>
        <w:adjustRightInd w:val="0"/>
        <w:spacing w:before="120" w:after="120" w:line="140" w:lineRule="atLeast"/>
        <w:jc w:val="both"/>
        <w:rPr>
          <w:rFonts w:ascii="Comic Sans MS" w:hAnsi="Comic Sans MS"/>
          <w:sz w:val="24"/>
          <w:szCs w:val="24"/>
          <w:lang w:val="el-GR"/>
        </w:rPr>
      </w:pPr>
      <w:r w:rsidRPr="00FD5E7A">
        <w:rPr>
          <w:rFonts w:ascii="Comic Sans MS" w:hAnsi="Comic Sans MS"/>
          <w:sz w:val="24"/>
          <w:szCs w:val="24"/>
          <w:lang w:val="el-GR"/>
        </w:rPr>
        <w:t xml:space="preserve"> - το κεφάλαιο της εταιρίας, τον συνολικό </w:t>
      </w:r>
      <w:proofErr w:type="spellStart"/>
      <w:r w:rsidRPr="00FD5E7A">
        <w:rPr>
          <w:rFonts w:ascii="Comic Sans MS" w:hAnsi="Comic Sans MS"/>
          <w:sz w:val="24"/>
          <w:szCs w:val="24"/>
          <w:lang w:val="el-GR"/>
        </w:rPr>
        <w:t>αριθµό</w:t>
      </w:r>
      <w:proofErr w:type="spellEnd"/>
      <w:r w:rsidRPr="00FD5E7A">
        <w:rPr>
          <w:rFonts w:ascii="Comic Sans MS" w:hAnsi="Comic Sans MS"/>
          <w:sz w:val="24"/>
          <w:szCs w:val="24"/>
          <w:lang w:val="el-GR"/>
        </w:rPr>
        <w:t xml:space="preserve"> των εταιρικών µ</w:t>
      </w:r>
      <w:proofErr w:type="spellStart"/>
      <w:r w:rsidRPr="00FD5E7A">
        <w:rPr>
          <w:rFonts w:ascii="Comic Sans MS" w:hAnsi="Comic Sans MS"/>
          <w:sz w:val="24"/>
          <w:szCs w:val="24"/>
          <w:lang w:val="el-GR"/>
        </w:rPr>
        <w:t>εριδίων</w:t>
      </w:r>
      <w:proofErr w:type="spellEnd"/>
    </w:p>
    <w:p w:rsidR="00687934" w:rsidRPr="00FD5E7A" w:rsidRDefault="00933AA5" w:rsidP="00AC2267">
      <w:pPr>
        <w:autoSpaceDE w:val="0"/>
        <w:autoSpaceDN w:val="0"/>
        <w:adjustRightInd w:val="0"/>
        <w:spacing w:before="120" w:after="120" w:line="140" w:lineRule="atLeast"/>
        <w:jc w:val="both"/>
        <w:rPr>
          <w:rFonts w:ascii="Comic Sans MS" w:hAnsi="Comic Sans MS"/>
          <w:sz w:val="24"/>
          <w:szCs w:val="24"/>
          <w:lang w:val="el-GR"/>
        </w:rPr>
      </w:pPr>
      <w:r w:rsidRPr="00FD5E7A">
        <w:rPr>
          <w:rFonts w:ascii="Comic Sans MS" w:hAnsi="Comic Sans MS"/>
          <w:sz w:val="24"/>
          <w:szCs w:val="24"/>
          <w:lang w:val="el-GR"/>
        </w:rPr>
        <w:t xml:space="preserve"> - τον αρχικό </w:t>
      </w:r>
      <w:proofErr w:type="spellStart"/>
      <w:r w:rsidRPr="00FD5E7A">
        <w:rPr>
          <w:rFonts w:ascii="Comic Sans MS" w:hAnsi="Comic Sans MS"/>
          <w:sz w:val="24"/>
          <w:szCs w:val="24"/>
          <w:lang w:val="el-GR"/>
        </w:rPr>
        <w:t>αριθµό</w:t>
      </w:r>
      <w:proofErr w:type="spellEnd"/>
      <w:r w:rsidRPr="00FD5E7A">
        <w:rPr>
          <w:rFonts w:ascii="Comic Sans MS" w:hAnsi="Comic Sans MS"/>
          <w:sz w:val="24"/>
          <w:szCs w:val="24"/>
          <w:lang w:val="el-GR"/>
        </w:rPr>
        <w:t xml:space="preserve"> των µ</w:t>
      </w:r>
      <w:proofErr w:type="spellStart"/>
      <w:r w:rsidRPr="00FD5E7A">
        <w:rPr>
          <w:rFonts w:ascii="Comic Sans MS" w:hAnsi="Comic Sans MS"/>
          <w:sz w:val="24"/>
          <w:szCs w:val="24"/>
          <w:lang w:val="el-GR"/>
        </w:rPr>
        <w:t>εριδίων</w:t>
      </w:r>
      <w:proofErr w:type="spellEnd"/>
      <w:r w:rsidRPr="00FD5E7A">
        <w:rPr>
          <w:rFonts w:ascii="Comic Sans MS" w:hAnsi="Comic Sans MS"/>
          <w:sz w:val="24"/>
          <w:szCs w:val="24"/>
          <w:lang w:val="el-GR"/>
        </w:rPr>
        <w:t xml:space="preserve"> κάθε εταίρου και το είδος της εισφοράς που αυτά εκπροσωπούν</w:t>
      </w:r>
    </w:p>
    <w:p w:rsidR="00687934" w:rsidRPr="00FD5E7A" w:rsidRDefault="00933AA5" w:rsidP="00AC2267">
      <w:pPr>
        <w:autoSpaceDE w:val="0"/>
        <w:autoSpaceDN w:val="0"/>
        <w:adjustRightInd w:val="0"/>
        <w:spacing w:before="120" w:after="120" w:line="140" w:lineRule="atLeast"/>
        <w:jc w:val="both"/>
        <w:rPr>
          <w:rFonts w:ascii="Comic Sans MS" w:hAnsi="Comic Sans MS"/>
          <w:sz w:val="24"/>
          <w:szCs w:val="24"/>
          <w:lang w:val="el-GR"/>
        </w:rPr>
      </w:pPr>
      <w:r w:rsidRPr="00FD5E7A">
        <w:rPr>
          <w:rFonts w:ascii="Comic Sans MS" w:hAnsi="Comic Sans MS"/>
          <w:sz w:val="24"/>
          <w:szCs w:val="24"/>
          <w:lang w:val="el-GR"/>
        </w:rPr>
        <w:t xml:space="preserve"> - τον τρόπο διαχείρισης και εκπροσώπησης της εταιρίας (άρθρα 55 έως και 64) </w:t>
      </w:r>
    </w:p>
    <w:p w:rsidR="00933AA5" w:rsidRPr="00FD5E7A" w:rsidRDefault="00933AA5" w:rsidP="00AC2267">
      <w:pPr>
        <w:autoSpaceDE w:val="0"/>
        <w:autoSpaceDN w:val="0"/>
        <w:adjustRightInd w:val="0"/>
        <w:spacing w:before="120" w:after="120" w:line="140" w:lineRule="atLeast"/>
        <w:jc w:val="both"/>
        <w:rPr>
          <w:rFonts w:ascii="Comic Sans MS" w:hAnsi="Comic Sans MS" w:cs="TimesNewRoman,Bold"/>
          <w:b/>
          <w:bCs/>
          <w:sz w:val="24"/>
          <w:szCs w:val="24"/>
          <w:lang w:val="el-GR"/>
        </w:rPr>
      </w:pPr>
      <w:r w:rsidRPr="00FD5E7A">
        <w:rPr>
          <w:rFonts w:ascii="Comic Sans MS" w:hAnsi="Comic Sans MS"/>
          <w:sz w:val="24"/>
          <w:szCs w:val="24"/>
          <w:lang w:val="el-GR"/>
        </w:rPr>
        <w:t>- τη διάρκεια της εταιρίας</w:t>
      </w:r>
    </w:p>
    <w:p w:rsidR="00687934" w:rsidRPr="00FD5E7A" w:rsidRDefault="00687934" w:rsidP="00AC2267">
      <w:pPr>
        <w:autoSpaceDE w:val="0"/>
        <w:autoSpaceDN w:val="0"/>
        <w:adjustRightInd w:val="0"/>
        <w:spacing w:before="120" w:after="120" w:line="140" w:lineRule="atLeast"/>
        <w:jc w:val="both"/>
        <w:rPr>
          <w:rFonts w:ascii="Comic Sans MS" w:hAnsi="Comic Sans MS" w:cs="TimesNewRoman,Bold"/>
          <w:b/>
          <w:bCs/>
          <w:sz w:val="24"/>
          <w:szCs w:val="24"/>
          <w:lang w:val="el-GR"/>
        </w:rPr>
      </w:pP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Bold"/>
          <w:b/>
          <w:bCs/>
          <w:sz w:val="24"/>
          <w:szCs w:val="24"/>
          <w:lang w:val="el-GR"/>
        </w:rPr>
      </w:pPr>
      <w:r w:rsidRPr="00FD5E7A">
        <w:rPr>
          <w:rFonts w:ascii="Comic Sans MS" w:hAnsi="Comic Sans MS" w:cs="TimesNewRoman,Bold"/>
          <w:b/>
          <w:bCs/>
          <w:sz w:val="24"/>
          <w:szCs w:val="24"/>
          <w:lang w:val="el-GR"/>
        </w:rPr>
        <w:t xml:space="preserve">Διαχείριση και εκπροσώπηση της ΙΚΕ </w:t>
      </w:r>
      <w:r w:rsidRPr="00FD5E7A">
        <w:rPr>
          <w:rFonts w:ascii="Comic Sans MS" w:hAnsi="Comic Sans MS" w:cs="TimesNewRoman"/>
          <w:b/>
          <w:bCs/>
          <w:sz w:val="24"/>
          <w:szCs w:val="24"/>
          <w:lang w:val="el-GR"/>
        </w:rPr>
        <w:t xml:space="preserve">- </w:t>
      </w:r>
      <w:r w:rsidRPr="00FD5E7A">
        <w:rPr>
          <w:rFonts w:ascii="Comic Sans MS" w:hAnsi="Comic Sans MS" w:cs="TimesNewRoman,Bold"/>
          <w:b/>
          <w:bCs/>
          <w:sz w:val="24"/>
          <w:szCs w:val="24"/>
          <w:lang w:val="el-GR"/>
        </w:rPr>
        <w:t>Διαχειριστές</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Στη διαχείριση και εκπροσώπηση της ΙΚΕ αναφέρονται τα άρθρα 55-67 του Ν. 4072/2012 με πολλές λεπτομέρειες, ιδίως όσον αφορά στα πρόσωπα που μπορούν να διορισθούν διαχειριστές, τον τρόπο διορισμού, ανάκλησης και αντικατάστασης αυτών, την εξουσία, την αμοιβή και την υποχρέωση πίστεως που οφείλουν, την ευθύνη τους έναντι της εταιρείας και την απαλλαγή τους από την ευθύνη αυτή.</w:t>
      </w:r>
    </w:p>
    <w:p w:rsidR="00687934" w:rsidRPr="00FD5E7A" w:rsidRDefault="00687934" w:rsidP="00AC2267">
      <w:pPr>
        <w:autoSpaceDE w:val="0"/>
        <w:autoSpaceDN w:val="0"/>
        <w:adjustRightInd w:val="0"/>
        <w:spacing w:before="120" w:after="120" w:line="140" w:lineRule="atLeast"/>
        <w:jc w:val="both"/>
        <w:rPr>
          <w:rFonts w:ascii="Comic Sans MS" w:hAnsi="Comic Sans MS" w:cs="TimesNewRoman"/>
          <w:sz w:val="24"/>
          <w:szCs w:val="24"/>
          <w:lang w:val="el-GR"/>
        </w:rPr>
      </w:pPr>
    </w:p>
    <w:p w:rsidR="00687934" w:rsidRPr="00FD5E7A" w:rsidRDefault="00687934" w:rsidP="00AC2267">
      <w:pPr>
        <w:autoSpaceDE w:val="0"/>
        <w:autoSpaceDN w:val="0"/>
        <w:adjustRightInd w:val="0"/>
        <w:spacing w:before="120" w:after="120" w:line="140" w:lineRule="atLeast"/>
        <w:jc w:val="both"/>
        <w:rPr>
          <w:rFonts w:ascii="Comic Sans MS" w:hAnsi="Comic Sans MS"/>
          <w:sz w:val="24"/>
          <w:szCs w:val="24"/>
          <w:lang w:val="el-GR"/>
        </w:rPr>
      </w:pPr>
      <w:r w:rsidRPr="00FD5E7A">
        <w:rPr>
          <w:rFonts w:ascii="Comic Sans MS" w:hAnsi="Comic Sans MS"/>
          <w:sz w:val="24"/>
          <w:szCs w:val="24"/>
          <w:lang w:val="el-GR"/>
        </w:rPr>
        <w:t xml:space="preserve">Όσον αφορά τη διαχείριση και τη διοίκηση της ΙΚΕ, </w:t>
      </w:r>
      <w:proofErr w:type="spellStart"/>
      <w:r w:rsidRPr="00FD5E7A">
        <w:rPr>
          <w:rFonts w:ascii="Comic Sans MS" w:hAnsi="Comic Sans MS"/>
          <w:sz w:val="24"/>
          <w:szCs w:val="24"/>
          <w:lang w:val="el-GR"/>
        </w:rPr>
        <w:t>αρµόδιος</w:t>
      </w:r>
      <w:proofErr w:type="spellEnd"/>
      <w:r w:rsidRPr="00FD5E7A">
        <w:rPr>
          <w:rFonts w:ascii="Comic Sans MS" w:hAnsi="Comic Sans MS"/>
          <w:sz w:val="24"/>
          <w:szCs w:val="24"/>
          <w:lang w:val="el-GR"/>
        </w:rPr>
        <w:t xml:space="preserve"> για αυτές είναι κατά κύριο λόγο ο εκάστοτε </w:t>
      </w:r>
      <w:proofErr w:type="spellStart"/>
      <w:r w:rsidRPr="00FD5E7A">
        <w:rPr>
          <w:rFonts w:ascii="Comic Sans MS" w:hAnsi="Comic Sans MS"/>
          <w:sz w:val="24"/>
          <w:szCs w:val="24"/>
          <w:lang w:val="el-GR"/>
        </w:rPr>
        <w:t>διοριζόµενος</w:t>
      </w:r>
      <w:proofErr w:type="spellEnd"/>
      <w:r w:rsidRPr="00FD5E7A">
        <w:rPr>
          <w:rFonts w:ascii="Comic Sans MS" w:hAnsi="Comic Sans MS"/>
          <w:sz w:val="24"/>
          <w:szCs w:val="24"/>
          <w:lang w:val="el-GR"/>
        </w:rPr>
        <w:t xml:space="preserve"> διαχειριστής. Μέσα στο καταστατικό της εταιρείας αναφέρεται το πώς εκπροσωπείται, διοικείται και διαχειρίζεται η κάθε ΙΚΕ. Εκτός από αυτά, αναφέρονται οι ευθύνες και οι υποχρεώσεις του διαχειριστή µ</w:t>
      </w:r>
      <w:proofErr w:type="spellStart"/>
      <w:r w:rsidRPr="00FD5E7A">
        <w:rPr>
          <w:rFonts w:ascii="Comic Sans MS" w:hAnsi="Comic Sans MS"/>
          <w:sz w:val="24"/>
          <w:szCs w:val="24"/>
          <w:lang w:val="el-GR"/>
        </w:rPr>
        <w:t>ετά</w:t>
      </w:r>
      <w:proofErr w:type="spellEnd"/>
      <w:r w:rsidRPr="00FD5E7A">
        <w:rPr>
          <w:rFonts w:ascii="Comic Sans MS" w:hAnsi="Comic Sans MS"/>
          <w:sz w:val="24"/>
          <w:szCs w:val="24"/>
          <w:lang w:val="el-GR"/>
        </w:rPr>
        <w:t xml:space="preserve"> από τον </w:t>
      </w:r>
      <w:proofErr w:type="spellStart"/>
      <w:r w:rsidRPr="00FD5E7A">
        <w:rPr>
          <w:rFonts w:ascii="Comic Sans MS" w:hAnsi="Comic Sans MS"/>
          <w:sz w:val="24"/>
          <w:szCs w:val="24"/>
          <w:lang w:val="el-GR"/>
        </w:rPr>
        <w:t>διορισµό</w:t>
      </w:r>
      <w:proofErr w:type="spellEnd"/>
      <w:r w:rsidRPr="00FD5E7A">
        <w:rPr>
          <w:rFonts w:ascii="Comic Sans MS" w:hAnsi="Comic Sans MS"/>
          <w:sz w:val="24"/>
          <w:szCs w:val="24"/>
          <w:lang w:val="el-GR"/>
        </w:rPr>
        <w:t xml:space="preserve"> του από την καταστατική συνέλευση. Ο κάθε διαχειριστής προσπαθεί να διοικήσει και να διαχειριστεί µε όσο πιο σωστό τρόπο µ</w:t>
      </w:r>
      <w:proofErr w:type="spellStart"/>
      <w:r w:rsidRPr="00FD5E7A">
        <w:rPr>
          <w:rFonts w:ascii="Comic Sans MS" w:hAnsi="Comic Sans MS"/>
          <w:sz w:val="24"/>
          <w:szCs w:val="24"/>
          <w:lang w:val="el-GR"/>
        </w:rPr>
        <w:t>πορεί</w:t>
      </w:r>
      <w:proofErr w:type="spellEnd"/>
      <w:r w:rsidRPr="00FD5E7A">
        <w:rPr>
          <w:rFonts w:ascii="Comic Sans MS" w:hAnsi="Comic Sans MS"/>
          <w:sz w:val="24"/>
          <w:szCs w:val="24"/>
          <w:lang w:val="el-GR"/>
        </w:rPr>
        <w:t xml:space="preserve"> την εταιρεία και την περιουσία της. Γι’ αυτό το λόγο, είναι και υπόλογος για κάθε πράξη και ενέργειά του.</w:t>
      </w:r>
    </w:p>
    <w:p w:rsidR="00687934" w:rsidRPr="00FD5E7A" w:rsidRDefault="00687934" w:rsidP="00AC2267">
      <w:pPr>
        <w:autoSpaceDE w:val="0"/>
        <w:autoSpaceDN w:val="0"/>
        <w:adjustRightInd w:val="0"/>
        <w:spacing w:before="120" w:after="120" w:line="140" w:lineRule="atLeast"/>
        <w:jc w:val="both"/>
        <w:rPr>
          <w:rFonts w:ascii="Comic Sans MS" w:hAnsi="Comic Sans MS"/>
          <w:sz w:val="24"/>
          <w:szCs w:val="24"/>
          <w:lang w:val="el-GR"/>
        </w:rPr>
      </w:pPr>
      <w:r w:rsidRPr="00FD5E7A">
        <w:rPr>
          <w:rFonts w:ascii="Comic Sans MS" w:hAnsi="Comic Sans MS"/>
          <w:sz w:val="24"/>
          <w:szCs w:val="24"/>
          <w:lang w:val="el-GR"/>
        </w:rPr>
        <w:t xml:space="preserve"> Στα άρθρα 55-67 του Ν.4072/2012 αναφέρονται όλα τα απαραίτητα στοιχεία που αφορούν τον </w:t>
      </w:r>
      <w:proofErr w:type="spellStart"/>
      <w:r w:rsidRPr="00FD5E7A">
        <w:rPr>
          <w:rFonts w:ascii="Comic Sans MS" w:hAnsi="Comic Sans MS"/>
          <w:sz w:val="24"/>
          <w:szCs w:val="24"/>
          <w:lang w:val="el-GR"/>
        </w:rPr>
        <w:t>διορισµό</w:t>
      </w:r>
      <w:proofErr w:type="spellEnd"/>
      <w:r w:rsidRPr="00FD5E7A">
        <w:rPr>
          <w:rFonts w:ascii="Comic Sans MS" w:hAnsi="Comic Sans MS"/>
          <w:sz w:val="24"/>
          <w:szCs w:val="24"/>
          <w:lang w:val="el-GR"/>
        </w:rPr>
        <w:t xml:space="preserve"> και τον τρόπο </w:t>
      </w:r>
      <w:proofErr w:type="spellStart"/>
      <w:r w:rsidRPr="00FD5E7A">
        <w:rPr>
          <w:rFonts w:ascii="Comic Sans MS" w:hAnsi="Comic Sans MS"/>
          <w:sz w:val="24"/>
          <w:szCs w:val="24"/>
          <w:lang w:val="el-GR"/>
        </w:rPr>
        <w:t>διορισµού</w:t>
      </w:r>
      <w:proofErr w:type="spellEnd"/>
      <w:r w:rsidRPr="00FD5E7A">
        <w:rPr>
          <w:rFonts w:ascii="Comic Sans MS" w:hAnsi="Comic Sans MS"/>
          <w:sz w:val="24"/>
          <w:szCs w:val="24"/>
          <w:lang w:val="el-GR"/>
        </w:rPr>
        <w:t xml:space="preserve"> των διαχειριστών, τις υποχρεώσεις και τις ευθύνες αυτών σχετικά µε τα εταιρικά </w:t>
      </w:r>
      <w:proofErr w:type="spellStart"/>
      <w:r w:rsidRPr="00FD5E7A">
        <w:rPr>
          <w:rFonts w:ascii="Comic Sans MS" w:hAnsi="Comic Sans MS"/>
          <w:sz w:val="24"/>
          <w:szCs w:val="24"/>
          <w:lang w:val="el-GR"/>
        </w:rPr>
        <w:t>ζητήµατα</w:t>
      </w:r>
      <w:proofErr w:type="spellEnd"/>
      <w:r w:rsidRPr="00FD5E7A">
        <w:rPr>
          <w:rFonts w:ascii="Comic Sans MS" w:hAnsi="Comic Sans MS"/>
          <w:sz w:val="24"/>
          <w:szCs w:val="24"/>
          <w:lang w:val="el-GR"/>
        </w:rPr>
        <w:t xml:space="preserve">, την ανάκληση και την αντικατάσταση τους καθώς και την απαλλαγή τους από τις ευθύνες που φέρουν. </w:t>
      </w:r>
    </w:p>
    <w:p w:rsidR="00687934" w:rsidRPr="00FD5E7A" w:rsidRDefault="00687934" w:rsidP="00AC2267">
      <w:pPr>
        <w:autoSpaceDE w:val="0"/>
        <w:autoSpaceDN w:val="0"/>
        <w:adjustRightInd w:val="0"/>
        <w:spacing w:before="120" w:after="120" w:line="140" w:lineRule="atLeast"/>
        <w:jc w:val="both"/>
        <w:rPr>
          <w:rFonts w:ascii="Comic Sans MS" w:hAnsi="Comic Sans MS"/>
          <w:sz w:val="24"/>
          <w:szCs w:val="24"/>
          <w:lang w:val="el-GR"/>
        </w:rPr>
      </w:pPr>
      <w:r w:rsidRPr="00FD5E7A">
        <w:rPr>
          <w:rFonts w:ascii="Comic Sans MS" w:hAnsi="Comic Sans MS"/>
          <w:sz w:val="24"/>
          <w:szCs w:val="24"/>
          <w:lang w:val="el-GR"/>
        </w:rPr>
        <w:t>Θα πρέπει επίσης να αναφερθεί ότι ο διαχειριστής µ</w:t>
      </w:r>
      <w:proofErr w:type="spellStart"/>
      <w:r w:rsidRPr="00FD5E7A">
        <w:rPr>
          <w:rFonts w:ascii="Comic Sans MS" w:hAnsi="Comic Sans MS"/>
          <w:sz w:val="24"/>
          <w:szCs w:val="24"/>
          <w:lang w:val="el-GR"/>
        </w:rPr>
        <w:t>πορεί</w:t>
      </w:r>
      <w:proofErr w:type="spellEnd"/>
      <w:r w:rsidRPr="00FD5E7A">
        <w:rPr>
          <w:rFonts w:ascii="Comic Sans MS" w:hAnsi="Comic Sans MS"/>
          <w:sz w:val="24"/>
          <w:szCs w:val="24"/>
          <w:lang w:val="el-GR"/>
        </w:rPr>
        <w:t xml:space="preserve"> να µην είναι απαραίτητα εταίρος, αλλά οποιοσδήποτε θεωρείται κατάλληλος και επιλέγεται για τη </w:t>
      </w:r>
      <w:proofErr w:type="spellStart"/>
      <w:r w:rsidRPr="00FD5E7A">
        <w:rPr>
          <w:rFonts w:ascii="Comic Sans MS" w:hAnsi="Comic Sans MS"/>
          <w:sz w:val="24"/>
          <w:szCs w:val="24"/>
          <w:lang w:val="el-GR"/>
        </w:rPr>
        <w:t>συγκεκριµένη</w:t>
      </w:r>
      <w:proofErr w:type="spellEnd"/>
      <w:r w:rsidRPr="00FD5E7A">
        <w:rPr>
          <w:rFonts w:ascii="Comic Sans MS" w:hAnsi="Comic Sans MS"/>
          <w:sz w:val="24"/>
          <w:szCs w:val="24"/>
          <w:lang w:val="el-GR"/>
        </w:rPr>
        <w:t xml:space="preserve"> θέση. </w:t>
      </w:r>
      <w:proofErr w:type="spellStart"/>
      <w:r w:rsidRPr="00FD5E7A">
        <w:rPr>
          <w:rFonts w:ascii="Comic Sans MS" w:hAnsi="Comic Sans MS"/>
          <w:sz w:val="24"/>
          <w:szCs w:val="24"/>
          <w:lang w:val="el-GR"/>
        </w:rPr>
        <w:t>Σηµαντικό</w:t>
      </w:r>
      <w:proofErr w:type="spellEnd"/>
      <w:r w:rsidRPr="00FD5E7A">
        <w:rPr>
          <w:rFonts w:ascii="Comic Sans MS" w:hAnsi="Comic Sans MS"/>
          <w:sz w:val="24"/>
          <w:szCs w:val="24"/>
          <w:lang w:val="el-GR"/>
        </w:rPr>
        <w:t xml:space="preserve"> είναι επίσης ότι ο διαχειριστής δεν </w:t>
      </w:r>
      <w:proofErr w:type="spellStart"/>
      <w:r w:rsidRPr="00FD5E7A">
        <w:rPr>
          <w:rFonts w:ascii="Comic Sans MS" w:hAnsi="Comic Sans MS"/>
          <w:sz w:val="24"/>
          <w:szCs w:val="24"/>
          <w:lang w:val="el-GR"/>
        </w:rPr>
        <w:t>λαµβάνει</w:t>
      </w:r>
      <w:proofErr w:type="spellEnd"/>
      <w:r w:rsidRPr="00FD5E7A">
        <w:rPr>
          <w:rFonts w:ascii="Comic Sans MS" w:hAnsi="Comic Sans MS"/>
          <w:sz w:val="24"/>
          <w:szCs w:val="24"/>
          <w:lang w:val="el-GR"/>
        </w:rPr>
        <w:t xml:space="preserve"> κάποια </w:t>
      </w:r>
      <w:proofErr w:type="spellStart"/>
      <w:r w:rsidRPr="00FD5E7A">
        <w:rPr>
          <w:rFonts w:ascii="Comic Sans MS" w:hAnsi="Comic Sans MS"/>
          <w:sz w:val="24"/>
          <w:szCs w:val="24"/>
          <w:lang w:val="el-GR"/>
        </w:rPr>
        <w:t>αµοιβή</w:t>
      </w:r>
      <w:proofErr w:type="spellEnd"/>
      <w:r w:rsidRPr="00FD5E7A">
        <w:rPr>
          <w:rFonts w:ascii="Comic Sans MS" w:hAnsi="Comic Sans MS"/>
          <w:sz w:val="24"/>
          <w:szCs w:val="24"/>
          <w:lang w:val="el-GR"/>
        </w:rPr>
        <w:t xml:space="preserve"> για το έργο που επιτελεί και ότι έχει το </w:t>
      </w:r>
      <w:proofErr w:type="spellStart"/>
      <w:r w:rsidRPr="00FD5E7A">
        <w:rPr>
          <w:rFonts w:ascii="Comic Sans MS" w:hAnsi="Comic Sans MS"/>
          <w:sz w:val="24"/>
          <w:szCs w:val="24"/>
          <w:lang w:val="el-GR"/>
        </w:rPr>
        <w:t>δικαίωµα</w:t>
      </w:r>
      <w:proofErr w:type="spellEnd"/>
      <w:r w:rsidRPr="00FD5E7A">
        <w:rPr>
          <w:rFonts w:ascii="Comic Sans MS" w:hAnsi="Comic Sans MS"/>
          <w:sz w:val="24"/>
          <w:szCs w:val="24"/>
          <w:lang w:val="el-GR"/>
        </w:rPr>
        <w:t xml:space="preserve"> να αναθέτει διάφορες </w:t>
      </w:r>
      <w:proofErr w:type="spellStart"/>
      <w:r w:rsidRPr="00FD5E7A">
        <w:rPr>
          <w:rFonts w:ascii="Comic Sans MS" w:hAnsi="Comic Sans MS"/>
          <w:sz w:val="24"/>
          <w:szCs w:val="24"/>
          <w:lang w:val="el-GR"/>
        </w:rPr>
        <w:t>αρµοδιότητες</w:t>
      </w:r>
      <w:proofErr w:type="spellEnd"/>
      <w:r w:rsidRPr="00FD5E7A">
        <w:rPr>
          <w:rFonts w:ascii="Comic Sans MS" w:hAnsi="Comic Sans MS"/>
          <w:sz w:val="24"/>
          <w:szCs w:val="24"/>
          <w:lang w:val="el-GR"/>
        </w:rPr>
        <w:t xml:space="preserve"> στους εταίρους ή σε τρίτους, αν κρίνει απαραίτητο, για τη σωστή λειτουργία και τη διοίκηση της κάθε ΙΚΕ. Εκτός από αυτά, ο διαχειριστής φέρει προσωπική, ποινική και αστική ευθύνη σε φορολογικούς και ασφαλιστικούς φορείς. </w:t>
      </w:r>
    </w:p>
    <w:p w:rsidR="00687934" w:rsidRPr="00FD5E7A" w:rsidRDefault="00BA733A" w:rsidP="00AC2267">
      <w:pPr>
        <w:autoSpaceDE w:val="0"/>
        <w:autoSpaceDN w:val="0"/>
        <w:adjustRightInd w:val="0"/>
        <w:spacing w:before="120" w:after="120" w:line="140" w:lineRule="atLeast"/>
        <w:jc w:val="both"/>
        <w:rPr>
          <w:rFonts w:ascii="Comic Sans MS" w:hAnsi="Comic Sans MS"/>
          <w:sz w:val="24"/>
          <w:szCs w:val="24"/>
          <w:lang w:val="el-GR"/>
        </w:rPr>
      </w:pPr>
      <w:r w:rsidRPr="00FD5E7A">
        <w:rPr>
          <w:rFonts w:ascii="Comic Sans MS" w:hAnsi="Comic Sans MS"/>
          <w:sz w:val="24"/>
          <w:szCs w:val="24"/>
          <w:lang w:val="el-GR"/>
        </w:rPr>
        <w:lastRenderedPageBreak/>
        <w:t>Ένα άλλο σημ</w:t>
      </w:r>
      <w:r w:rsidR="00687934" w:rsidRPr="00FD5E7A">
        <w:rPr>
          <w:rFonts w:ascii="Comic Sans MS" w:hAnsi="Comic Sans MS"/>
          <w:sz w:val="24"/>
          <w:szCs w:val="24"/>
          <w:lang w:val="el-GR"/>
        </w:rPr>
        <w:t xml:space="preserve">αντικό όργανο για τη διοίκηση και τη διαχείριση της ΙΚΕ είναι </w:t>
      </w:r>
      <w:r w:rsidRPr="00FD5E7A">
        <w:rPr>
          <w:rFonts w:ascii="Comic Sans MS" w:hAnsi="Comic Sans MS"/>
          <w:sz w:val="24"/>
          <w:szCs w:val="24"/>
          <w:lang w:val="el-GR"/>
        </w:rPr>
        <w:t>η συνέλευση. Κάθε διαχειριστής μ</w:t>
      </w:r>
      <w:r w:rsidR="00687934" w:rsidRPr="00FD5E7A">
        <w:rPr>
          <w:rFonts w:ascii="Comic Sans MS" w:hAnsi="Comic Sans MS"/>
          <w:sz w:val="24"/>
          <w:szCs w:val="24"/>
          <w:lang w:val="el-GR"/>
        </w:rPr>
        <w:t xml:space="preserve">πορεί να συγκαλέσει συνέλευση οκτώ (8) </w:t>
      </w:r>
      <w:proofErr w:type="spellStart"/>
      <w:r w:rsidR="00687934" w:rsidRPr="00FD5E7A">
        <w:rPr>
          <w:rFonts w:ascii="Comic Sans MS" w:hAnsi="Comic Sans MS"/>
          <w:sz w:val="24"/>
          <w:szCs w:val="24"/>
          <w:lang w:val="el-GR"/>
        </w:rPr>
        <w:t>ηµέρες</w:t>
      </w:r>
      <w:proofErr w:type="spellEnd"/>
      <w:r w:rsidR="00687934" w:rsidRPr="00FD5E7A">
        <w:rPr>
          <w:rFonts w:ascii="Comic Sans MS" w:hAnsi="Comic Sans MS"/>
          <w:sz w:val="24"/>
          <w:szCs w:val="24"/>
          <w:lang w:val="el-GR"/>
        </w:rPr>
        <w:t xml:space="preserve"> πρ</w:t>
      </w:r>
      <w:r w:rsidRPr="00FD5E7A">
        <w:rPr>
          <w:rFonts w:ascii="Comic Sans MS" w:hAnsi="Comic Sans MS"/>
          <w:sz w:val="24"/>
          <w:szCs w:val="24"/>
          <w:lang w:val="el-GR"/>
        </w:rPr>
        <w:t>ιν από τη διεξαγωγή της και ενημ</w:t>
      </w:r>
      <w:r w:rsidR="00687934" w:rsidRPr="00FD5E7A">
        <w:rPr>
          <w:rFonts w:ascii="Comic Sans MS" w:hAnsi="Comic Sans MS"/>
          <w:sz w:val="24"/>
          <w:szCs w:val="24"/>
          <w:lang w:val="el-GR"/>
        </w:rPr>
        <w:t>ερώνει τους εταίρους</w:t>
      </w:r>
      <w:r w:rsidRPr="00FD5E7A">
        <w:rPr>
          <w:rFonts w:ascii="Comic Sans MS" w:hAnsi="Comic Sans MS"/>
          <w:sz w:val="24"/>
          <w:szCs w:val="24"/>
          <w:lang w:val="el-GR"/>
        </w:rPr>
        <w:t xml:space="preserve"> είτε µέσω ηλεκτρονικού ταχυδρομ</w:t>
      </w:r>
      <w:r w:rsidR="00687934" w:rsidRPr="00FD5E7A">
        <w:rPr>
          <w:rFonts w:ascii="Comic Sans MS" w:hAnsi="Comic Sans MS"/>
          <w:sz w:val="24"/>
          <w:szCs w:val="24"/>
          <w:lang w:val="el-GR"/>
        </w:rPr>
        <w:t>είου (</w:t>
      </w:r>
      <w:r w:rsidR="00687934" w:rsidRPr="00FD5E7A">
        <w:rPr>
          <w:rFonts w:ascii="Comic Sans MS" w:hAnsi="Comic Sans MS"/>
          <w:sz w:val="24"/>
          <w:szCs w:val="24"/>
        </w:rPr>
        <w:t>email</w:t>
      </w:r>
      <w:r w:rsidR="00687934" w:rsidRPr="00FD5E7A">
        <w:rPr>
          <w:rFonts w:ascii="Comic Sans MS" w:hAnsi="Comic Sans MS"/>
          <w:sz w:val="24"/>
          <w:szCs w:val="24"/>
          <w:lang w:val="el-GR"/>
        </w:rPr>
        <w:t xml:space="preserve">) είτε αυτοπροσώπως. Επιπλέον, η συνέλευση δύναται να διεξαχθεί εξ αποστάσεως. </w:t>
      </w:r>
    </w:p>
    <w:p w:rsidR="00687934" w:rsidRPr="00FD5E7A" w:rsidRDefault="00687934" w:rsidP="00AC2267">
      <w:pPr>
        <w:autoSpaceDE w:val="0"/>
        <w:autoSpaceDN w:val="0"/>
        <w:adjustRightInd w:val="0"/>
        <w:spacing w:before="120" w:after="120" w:line="140" w:lineRule="atLeast"/>
        <w:jc w:val="both"/>
        <w:rPr>
          <w:rFonts w:ascii="Comic Sans MS" w:hAnsi="Comic Sans MS"/>
          <w:sz w:val="24"/>
          <w:szCs w:val="24"/>
          <w:lang w:val="el-GR"/>
        </w:rPr>
      </w:pPr>
      <w:r w:rsidRPr="00FD5E7A">
        <w:rPr>
          <w:rFonts w:ascii="Comic Sans MS" w:hAnsi="Comic Sans MS"/>
          <w:sz w:val="24"/>
          <w:szCs w:val="24"/>
          <w:lang w:val="el-GR"/>
        </w:rPr>
        <w:t>Τέλος, για τη σωστή διοίκηση και διαχείριση της ΙΚΕ τηρούνται αθεώρητα εταιρικά βιβλία και βιβλία µε τα πρακτικά των συνελεύσεων. Τα βιβλία διατίθενται πάντα και σε ηλεκτρονική εκτός από έντυπη µ</w:t>
      </w:r>
      <w:proofErr w:type="spellStart"/>
      <w:r w:rsidRPr="00FD5E7A">
        <w:rPr>
          <w:rFonts w:ascii="Comic Sans MS" w:hAnsi="Comic Sans MS"/>
          <w:sz w:val="24"/>
          <w:szCs w:val="24"/>
          <w:lang w:val="el-GR"/>
        </w:rPr>
        <w:t>ορφή</w:t>
      </w:r>
      <w:proofErr w:type="spellEnd"/>
      <w:r w:rsidR="00BA733A" w:rsidRPr="00FD5E7A">
        <w:rPr>
          <w:rFonts w:ascii="Comic Sans MS" w:hAnsi="Comic Sans MS"/>
          <w:sz w:val="24"/>
          <w:szCs w:val="24"/>
          <w:lang w:val="el-GR"/>
        </w:rPr>
        <w:t>.</w:t>
      </w:r>
    </w:p>
    <w:p w:rsidR="00BA733A" w:rsidRPr="00FD5E7A" w:rsidRDefault="00BA733A" w:rsidP="00AC2267">
      <w:pPr>
        <w:autoSpaceDE w:val="0"/>
        <w:autoSpaceDN w:val="0"/>
        <w:adjustRightInd w:val="0"/>
        <w:spacing w:before="120" w:after="120" w:line="140" w:lineRule="atLeast"/>
        <w:jc w:val="both"/>
        <w:rPr>
          <w:rFonts w:ascii="Comic Sans MS" w:hAnsi="Comic Sans MS"/>
          <w:b/>
          <w:sz w:val="24"/>
          <w:szCs w:val="24"/>
          <w:lang w:val="el-GR"/>
        </w:rPr>
      </w:pPr>
    </w:p>
    <w:p w:rsidR="00BA733A" w:rsidRPr="00FD5E7A" w:rsidRDefault="00BA733A" w:rsidP="00AC2267">
      <w:pPr>
        <w:autoSpaceDE w:val="0"/>
        <w:autoSpaceDN w:val="0"/>
        <w:adjustRightInd w:val="0"/>
        <w:spacing w:before="120" w:after="120" w:line="140" w:lineRule="atLeast"/>
        <w:jc w:val="both"/>
        <w:rPr>
          <w:rFonts w:ascii="Comic Sans MS" w:hAnsi="Comic Sans MS"/>
          <w:b/>
          <w:sz w:val="24"/>
          <w:szCs w:val="24"/>
          <w:lang w:val="el-GR"/>
        </w:rPr>
      </w:pPr>
      <w:r w:rsidRPr="00FD5E7A">
        <w:rPr>
          <w:rFonts w:ascii="Comic Sans MS" w:hAnsi="Comic Sans MS"/>
          <w:b/>
          <w:sz w:val="24"/>
          <w:szCs w:val="24"/>
          <w:lang w:val="el-GR"/>
        </w:rPr>
        <w:t xml:space="preserve">Ασφάλιση Μελών και Διαχειριστών της ΙΚΕ </w:t>
      </w:r>
    </w:p>
    <w:p w:rsidR="00BA733A" w:rsidRPr="00FD5E7A" w:rsidRDefault="00BA733A" w:rsidP="00AC2267">
      <w:pPr>
        <w:autoSpaceDE w:val="0"/>
        <w:autoSpaceDN w:val="0"/>
        <w:adjustRightInd w:val="0"/>
        <w:spacing w:before="120" w:after="120" w:line="140" w:lineRule="atLeast"/>
        <w:jc w:val="both"/>
        <w:rPr>
          <w:rFonts w:ascii="Comic Sans MS" w:hAnsi="Comic Sans MS"/>
          <w:b/>
          <w:sz w:val="24"/>
          <w:szCs w:val="24"/>
          <w:lang w:val="el-GR"/>
        </w:rPr>
      </w:pPr>
    </w:p>
    <w:p w:rsidR="00BA733A" w:rsidRPr="00FD5E7A" w:rsidRDefault="00BA733A" w:rsidP="00AC2267">
      <w:pPr>
        <w:autoSpaceDE w:val="0"/>
        <w:autoSpaceDN w:val="0"/>
        <w:adjustRightInd w:val="0"/>
        <w:spacing w:before="120" w:after="120" w:line="140" w:lineRule="atLeast"/>
        <w:jc w:val="both"/>
        <w:rPr>
          <w:rFonts w:ascii="Comic Sans MS" w:hAnsi="Comic Sans MS"/>
          <w:sz w:val="24"/>
          <w:szCs w:val="24"/>
          <w:lang w:val="el-GR"/>
        </w:rPr>
      </w:pPr>
      <w:proofErr w:type="spellStart"/>
      <w:r w:rsidRPr="00FD5E7A">
        <w:rPr>
          <w:rFonts w:ascii="Comic Sans MS" w:hAnsi="Comic Sans MS"/>
          <w:sz w:val="24"/>
          <w:szCs w:val="24"/>
          <w:lang w:val="el-GR"/>
        </w:rPr>
        <w:t>Σύµφωνα</w:t>
      </w:r>
      <w:proofErr w:type="spellEnd"/>
      <w:r w:rsidRPr="00FD5E7A">
        <w:rPr>
          <w:rFonts w:ascii="Comic Sans MS" w:hAnsi="Comic Sans MS"/>
          <w:sz w:val="24"/>
          <w:szCs w:val="24"/>
          <w:lang w:val="el-GR"/>
        </w:rPr>
        <w:t xml:space="preserve"> µε το άρθρο 58 του Ν. 4072/2012, διαχειριστής της ΙΚΕ µ</w:t>
      </w:r>
      <w:proofErr w:type="spellStart"/>
      <w:r w:rsidRPr="00FD5E7A">
        <w:rPr>
          <w:rFonts w:ascii="Comic Sans MS" w:hAnsi="Comic Sans MS"/>
          <w:sz w:val="24"/>
          <w:szCs w:val="24"/>
          <w:lang w:val="el-GR"/>
        </w:rPr>
        <w:t>πορεί</w:t>
      </w:r>
      <w:proofErr w:type="spellEnd"/>
      <w:r w:rsidRPr="00FD5E7A">
        <w:rPr>
          <w:rFonts w:ascii="Comic Sans MS" w:hAnsi="Comic Sans MS"/>
          <w:sz w:val="24"/>
          <w:szCs w:val="24"/>
          <w:lang w:val="el-GR"/>
        </w:rPr>
        <w:t xml:space="preserve"> να είναι µόνο φυσικό πρόσωπο, εταίρος ή µη. Στην ασφάλιση του </w:t>
      </w:r>
      <w:r w:rsidRPr="00FD5E7A">
        <w:rPr>
          <w:rFonts w:ascii="Comic Sans MS" w:hAnsi="Comic Sans MS"/>
          <w:sz w:val="24"/>
          <w:szCs w:val="24"/>
        </w:rPr>
        <w:t>O</w:t>
      </w:r>
      <w:r w:rsidRPr="00FD5E7A">
        <w:rPr>
          <w:rFonts w:ascii="Comic Sans MS" w:hAnsi="Comic Sans MS"/>
          <w:sz w:val="24"/>
          <w:szCs w:val="24"/>
          <w:lang w:val="el-GR"/>
        </w:rPr>
        <w:t>ΑΕΕ υπάγονται υποχρεωτικά οι διαχειριστές της ΙΚΕ και ο µ</w:t>
      </w:r>
      <w:proofErr w:type="spellStart"/>
      <w:r w:rsidRPr="00FD5E7A">
        <w:rPr>
          <w:rFonts w:ascii="Comic Sans MS" w:hAnsi="Comic Sans MS"/>
          <w:sz w:val="24"/>
          <w:szCs w:val="24"/>
          <w:lang w:val="el-GR"/>
        </w:rPr>
        <w:t>οναδικός</w:t>
      </w:r>
      <w:proofErr w:type="spellEnd"/>
      <w:r w:rsidRPr="00FD5E7A">
        <w:rPr>
          <w:rFonts w:ascii="Comic Sans MS" w:hAnsi="Comic Sans MS"/>
          <w:sz w:val="24"/>
          <w:szCs w:val="24"/>
          <w:lang w:val="el-GR"/>
        </w:rPr>
        <w:t xml:space="preserve"> εταίρος µ</w:t>
      </w:r>
      <w:proofErr w:type="spellStart"/>
      <w:r w:rsidRPr="00FD5E7A">
        <w:rPr>
          <w:rFonts w:ascii="Comic Sans MS" w:hAnsi="Comic Sans MS"/>
          <w:sz w:val="24"/>
          <w:szCs w:val="24"/>
          <w:lang w:val="el-GR"/>
        </w:rPr>
        <w:t>ονοπρόσωπης</w:t>
      </w:r>
      <w:proofErr w:type="spellEnd"/>
      <w:r w:rsidRPr="00FD5E7A">
        <w:rPr>
          <w:rFonts w:ascii="Comic Sans MS" w:hAnsi="Comic Sans MS"/>
          <w:sz w:val="24"/>
          <w:szCs w:val="24"/>
          <w:lang w:val="el-GR"/>
        </w:rPr>
        <w:t xml:space="preserve"> ΙΚΕ, και προαιρετικά, οι εταίροι της πολυπρόσωπης ΙΚΕ.</w:t>
      </w:r>
    </w:p>
    <w:p w:rsidR="00BA733A" w:rsidRPr="00FD5E7A" w:rsidRDefault="00BA733A" w:rsidP="00AC2267">
      <w:pPr>
        <w:autoSpaceDE w:val="0"/>
        <w:autoSpaceDN w:val="0"/>
        <w:adjustRightInd w:val="0"/>
        <w:spacing w:before="120" w:after="120" w:line="140" w:lineRule="atLeast"/>
        <w:jc w:val="both"/>
        <w:rPr>
          <w:rFonts w:ascii="Comic Sans MS" w:hAnsi="Comic Sans MS"/>
          <w:sz w:val="24"/>
          <w:szCs w:val="24"/>
          <w:lang w:val="el-GR"/>
        </w:rPr>
      </w:pPr>
      <w:r w:rsidRPr="00FD5E7A">
        <w:rPr>
          <w:rFonts w:ascii="Comic Sans MS" w:hAnsi="Comic Sans MS"/>
          <w:sz w:val="24"/>
          <w:szCs w:val="24"/>
          <w:lang w:val="el-GR"/>
        </w:rPr>
        <w:t xml:space="preserve"> Όσον αφορά τα </w:t>
      </w:r>
      <w:proofErr w:type="spellStart"/>
      <w:r w:rsidRPr="00FD5E7A">
        <w:rPr>
          <w:rFonts w:ascii="Comic Sans MS" w:hAnsi="Comic Sans MS"/>
          <w:sz w:val="24"/>
          <w:szCs w:val="24"/>
          <w:lang w:val="el-GR"/>
        </w:rPr>
        <w:t>δικαιώµατα</w:t>
      </w:r>
      <w:proofErr w:type="spellEnd"/>
      <w:r w:rsidRPr="00FD5E7A">
        <w:rPr>
          <w:rFonts w:ascii="Comic Sans MS" w:hAnsi="Comic Sans MS"/>
          <w:sz w:val="24"/>
          <w:szCs w:val="24"/>
          <w:lang w:val="el-GR"/>
        </w:rPr>
        <w:t xml:space="preserve"> και τις υποχρεώσεις </w:t>
      </w:r>
      <w:proofErr w:type="spellStart"/>
      <w:r w:rsidRPr="00FD5E7A">
        <w:rPr>
          <w:rFonts w:ascii="Comic Sans MS" w:hAnsi="Comic Sans MS"/>
          <w:sz w:val="24"/>
          <w:szCs w:val="24"/>
          <w:lang w:val="el-GR"/>
        </w:rPr>
        <w:t>συµµετοχής</w:t>
      </w:r>
      <w:proofErr w:type="spellEnd"/>
      <w:r w:rsidRPr="00FD5E7A">
        <w:rPr>
          <w:rFonts w:ascii="Comic Sans MS" w:hAnsi="Comic Sans MS"/>
          <w:sz w:val="24"/>
          <w:szCs w:val="24"/>
          <w:lang w:val="el-GR"/>
        </w:rPr>
        <w:t xml:space="preserve"> σε ΙΚΕ, πρέπει να </w:t>
      </w:r>
      <w:proofErr w:type="spellStart"/>
      <w:r w:rsidRPr="00FD5E7A">
        <w:rPr>
          <w:rFonts w:ascii="Comic Sans MS" w:hAnsi="Comic Sans MS"/>
          <w:sz w:val="24"/>
          <w:szCs w:val="24"/>
          <w:lang w:val="el-GR"/>
        </w:rPr>
        <w:t>σηµειωθεί</w:t>
      </w:r>
      <w:proofErr w:type="spellEnd"/>
      <w:r w:rsidRPr="00FD5E7A">
        <w:rPr>
          <w:rFonts w:ascii="Comic Sans MS" w:hAnsi="Comic Sans MS"/>
          <w:sz w:val="24"/>
          <w:szCs w:val="24"/>
          <w:lang w:val="el-GR"/>
        </w:rPr>
        <w:t xml:space="preserve"> ότι «τα εταιρικά µ</w:t>
      </w:r>
      <w:proofErr w:type="spellStart"/>
      <w:r w:rsidRPr="00FD5E7A">
        <w:rPr>
          <w:rFonts w:ascii="Comic Sans MS" w:hAnsi="Comic Sans MS"/>
          <w:sz w:val="24"/>
          <w:szCs w:val="24"/>
          <w:lang w:val="el-GR"/>
        </w:rPr>
        <w:t>ερίδια</w:t>
      </w:r>
      <w:proofErr w:type="spellEnd"/>
      <w:r w:rsidRPr="00FD5E7A">
        <w:rPr>
          <w:rFonts w:ascii="Comic Sans MS" w:hAnsi="Comic Sans MS"/>
          <w:sz w:val="24"/>
          <w:szCs w:val="24"/>
          <w:lang w:val="el-GR"/>
        </w:rPr>
        <w:t xml:space="preserve"> παρέχουν ίσα </w:t>
      </w:r>
      <w:proofErr w:type="spellStart"/>
      <w:r w:rsidRPr="00FD5E7A">
        <w:rPr>
          <w:rFonts w:ascii="Comic Sans MS" w:hAnsi="Comic Sans MS"/>
          <w:sz w:val="24"/>
          <w:szCs w:val="24"/>
          <w:lang w:val="el-GR"/>
        </w:rPr>
        <w:t>δικαιώµατα</w:t>
      </w:r>
      <w:proofErr w:type="spellEnd"/>
      <w:r w:rsidRPr="00FD5E7A">
        <w:rPr>
          <w:rFonts w:ascii="Comic Sans MS" w:hAnsi="Comic Sans MS"/>
          <w:sz w:val="24"/>
          <w:szCs w:val="24"/>
          <w:lang w:val="el-GR"/>
        </w:rPr>
        <w:t xml:space="preserve"> και υποχρεώσεις, ανεξάρτητα από το είδος της εισφοράς στην οποία αντιστοιχούν» . Σε περίπτωση που οι εταίροι θέλουν ή πρέπει να έχουν νέες υποχρεώσεις και </w:t>
      </w:r>
      <w:proofErr w:type="spellStart"/>
      <w:r w:rsidRPr="00FD5E7A">
        <w:rPr>
          <w:rFonts w:ascii="Comic Sans MS" w:hAnsi="Comic Sans MS"/>
          <w:sz w:val="24"/>
          <w:szCs w:val="24"/>
          <w:lang w:val="el-GR"/>
        </w:rPr>
        <w:t>δικαιώµατα</w:t>
      </w:r>
      <w:proofErr w:type="spellEnd"/>
      <w:r w:rsidRPr="00FD5E7A">
        <w:rPr>
          <w:rFonts w:ascii="Comic Sans MS" w:hAnsi="Comic Sans MS"/>
          <w:sz w:val="24"/>
          <w:szCs w:val="24"/>
          <w:lang w:val="el-GR"/>
        </w:rPr>
        <w:t xml:space="preserve"> είναι απαραίτητο να τροποποιηθεί το καταστατικό της εταιρείας και να </w:t>
      </w:r>
      <w:proofErr w:type="spellStart"/>
      <w:r w:rsidRPr="00FD5E7A">
        <w:rPr>
          <w:rFonts w:ascii="Comic Sans MS" w:hAnsi="Comic Sans MS"/>
          <w:sz w:val="24"/>
          <w:szCs w:val="24"/>
          <w:lang w:val="el-GR"/>
        </w:rPr>
        <w:t>συµφωνήσουν</w:t>
      </w:r>
      <w:proofErr w:type="spellEnd"/>
      <w:r w:rsidRPr="00FD5E7A">
        <w:rPr>
          <w:rFonts w:ascii="Comic Sans MS" w:hAnsi="Comic Sans MS"/>
          <w:sz w:val="24"/>
          <w:szCs w:val="24"/>
          <w:lang w:val="el-GR"/>
        </w:rPr>
        <w:t xml:space="preserve"> για αυτή την τροποποίηση και οι υπόλοιποι εταίροι. Στις εν λόγω τροποποιήσεις, εκτός από τα δικαιώματα και τις υποχρεώσεις των εταίρων περιλαμβάνονται η αύξηση και η μείωση του κεφαλαίου.</w:t>
      </w:r>
    </w:p>
    <w:p w:rsidR="00BA733A" w:rsidRPr="00FD5E7A" w:rsidRDefault="00BA733A" w:rsidP="00AC2267">
      <w:pPr>
        <w:autoSpaceDE w:val="0"/>
        <w:autoSpaceDN w:val="0"/>
        <w:adjustRightInd w:val="0"/>
        <w:spacing w:before="120" w:after="120" w:line="140" w:lineRule="atLeast"/>
        <w:jc w:val="both"/>
        <w:rPr>
          <w:rFonts w:ascii="Comic Sans MS" w:hAnsi="Comic Sans MS"/>
          <w:sz w:val="24"/>
          <w:szCs w:val="24"/>
          <w:lang w:val="el-GR"/>
        </w:rPr>
      </w:pPr>
    </w:p>
    <w:p w:rsidR="00BA733A" w:rsidRPr="00FD5E7A" w:rsidRDefault="00BA733A" w:rsidP="00AC2267">
      <w:pPr>
        <w:autoSpaceDE w:val="0"/>
        <w:autoSpaceDN w:val="0"/>
        <w:adjustRightInd w:val="0"/>
        <w:spacing w:before="120" w:after="120" w:line="140" w:lineRule="atLeast"/>
        <w:jc w:val="both"/>
        <w:rPr>
          <w:rFonts w:ascii="Comic Sans MS" w:hAnsi="Comic Sans MS"/>
          <w:sz w:val="24"/>
          <w:szCs w:val="24"/>
          <w:lang w:val="el-GR"/>
        </w:rPr>
      </w:pPr>
      <w:r w:rsidRPr="00FD5E7A">
        <w:rPr>
          <w:rFonts w:ascii="Comic Sans MS" w:hAnsi="Comic Sans MS"/>
          <w:sz w:val="24"/>
          <w:szCs w:val="24"/>
          <w:lang w:val="el-GR"/>
        </w:rPr>
        <w:t xml:space="preserve">Κάθε εταίρος έχει το </w:t>
      </w:r>
      <w:proofErr w:type="spellStart"/>
      <w:r w:rsidRPr="00FD5E7A">
        <w:rPr>
          <w:rFonts w:ascii="Comic Sans MS" w:hAnsi="Comic Sans MS"/>
          <w:sz w:val="24"/>
          <w:szCs w:val="24"/>
          <w:lang w:val="el-GR"/>
        </w:rPr>
        <w:t>δικαίωµα</w:t>
      </w:r>
      <w:proofErr w:type="spellEnd"/>
      <w:r w:rsidRPr="00FD5E7A">
        <w:rPr>
          <w:rFonts w:ascii="Comic Sans MS" w:hAnsi="Comic Sans MS"/>
          <w:sz w:val="24"/>
          <w:szCs w:val="24"/>
          <w:lang w:val="el-GR"/>
        </w:rPr>
        <w:t xml:space="preserve"> να </w:t>
      </w:r>
      <w:proofErr w:type="spellStart"/>
      <w:r w:rsidRPr="00FD5E7A">
        <w:rPr>
          <w:rFonts w:ascii="Comic Sans MS" w:hAnsi="Comic Sans MS"/>
          <w:sz w:val="24"/>
          <w:szCs w:val="24"/>
          <w:lang w:val="el-GR"/>
        </w:rPr>
        <w:t>ενηµερώνεται</w:t>
      </w:r>
      <w:proofErr w:type="spellEnd"/>
      <w:r w:rsidRPr="00FD5E7A">
        <w:rPr>
          <w:rFonts w:ascii="Comic Sans MS" w:hAnsi="Comic Sans MS"/>
          <w:sz w:val="24"/>
          <w:szCs w:val="24"/>
          <w:lang w:val="el-GR"/>
        </w:rPr>
        <w:t xml:space="preserve"> και να </w:t>
      </w:r>
      <w:proofErr w:type="spellStart"/>
      <w:r w:rsidRPr="00FD5E7A">
        <w:rPr>
          <w:rFonts w:ascii="Comic Sans MS" w:hAnsi="Comic Sans MS"/>
          <w:sz w:val="24"/>
          <w:szCs w:val="24"/>
          <w:lang w:val="el-GR"/>
        </w:rPr>
        <w:t>λαµβάνει</w:t>
      </w:r>
      <w:proofErr w:type="spellEnd"/>
      <w:r w:rsidRPr="00FD5E7A">
        <w:rPr>
          <w:rFonts w:ascii="Comic Sans MS" w:hAnsi="Comic Sans MS"/>
          <w:sz w:val="24"/>
          <w:szCs w:val="24"/>
          <w:lang w:val="el-GR"/>
        </w:rPr>
        <w:t xml:space="preserve"> τα απαραίτητα στοιχεία σχετικά µε τα </w:t>
      </w:r>
      <w:proofErr w:type="spellStart"/>
      <w:r w:rsidRPr="00FD5E7A">
        <w:rPr>
          <w:rFonts w:ascii="Comic Sans MS" w:hAnsi="Comic Sans MS"/>
          <w:sz w:val="24"/>
          <w:szCs w:val="24"/>
          <w:lang w:val="el-GR"/>
        </w:rPr>
        <w:t>ζητήµατα</w:t>
      </w:r>
      <w:proofErr w:type="spellEnd"/>
      <w:r w:rsidRPr="00FD5E7A">
        <w:rPr>
          <w:rFonts w:ascii="Comic Sans MS" w:hAnsi="Comic Sans MS"/>
          <w:sz w:val="24"/>
          <w:szCs w:val="24"/>
          <w:lang w:val="el-GR"/>
        </w:rPr>
        <w:t xml:space="preserve"> της εκάστοτε εταιρείας, που συζητούνται και </w:t>
      </w:r>
      <w:proofErr w:type="spellStart"/>
      <w:r w:rsidRPr="00FD5E7A">
        <w:rPr>
          <w:rFonts w:ascii="Comic Sans MS" w:hAnsi="Comic Sans MS"/>
          <w:sz w:val="24"/>
          <w:szCs w:val="24"/>
          <w:lang w:val="el-GR"/>
        </w:rPr>
        <w:t>περιλαµβάνονται</w:t>
      </w:r>
      <w:proofErr w:type="spellEnd"/>
      <w:r w:rsidRPr="00FD5E7A">
        <w:rPr>
          <w:rFonts w:ascii="Comic Sans MS" w:hAnsi="Comic Sans MS"/>
          <w:sz w:val="24"/>
          <w:szCs w:val="24"/>
          <w:lang w:val="el-GR"/>
        </w:rPr>
        <w:t xml:space="preserve"> στις διάφορες συνελεύσεις της. Αυτό </w:t>
      </w:r>
      <w:proofErr w:type="spellStart"/>
      <w:r w:rsidRPr="00FD5E7A">
        <w:rPr>
          <w:rFonts w:ascii="Comic Sans MS" w:hAnsi="Comic Sans MS"/>
          <w:sz w:val="24"/>
          <w:szCs w:val="24"/>
          <w:lang w:val="el-GR"/>
        </w:rPr>
        <w:t>πραγµατοποιείται</w:t>
      </w:r>
      <w:proofErr w:type="spellEnd"/>
      <w:r w:rsidRPr="00FD5E7A">
        <w:rPr>
          <w:rFonts w:ascii="Comic Sans MS" w:hAnsi="Comic Sans MS"/>
          <w:sz w:val="24"/>
          <w:szCs w:val="24"/>
          <w:lang w:val="el-GR"/>
        </w:rPr>
        <w:t xml:space="preserve"> είτε αυτοπροσώπως είτε µέσω κάποιου εκπροσώπου. Εκτός από αυτό, έχει το </w:t>
      </w:r>
      <w:proofErr w:type="spellStart"/>
      <w:r w:rsidRPr="00FD5E7A">
        <w:rPr>
          <w:rFonts w:ascii="Comic Sans MS" w:hAnsi="Comic Sans MS"/>
          <w:sz w:val="24"/>
          <w:szCs w:val="24"/>
          <w:lang w:val="el-GR"/>
        </w:rPr>
        <w:t>δικαίωµα</w:t>
      </w:r>
      <w:proofErr w:type="spellEnd"/>
      <w:r w:rsidRPr="00FD5E7A">
        <w:rPr>
          <w:rFonts w:ascii="Comic Sans MS" w:hAnsi="Comic Sans MS"/>
          <w:sz w:val="24"/>
          <w:szCs w:val="24"/>
          <w:lang w:val="el-GR"/>
        </w:rPr>
        <w:t xml:space="preserve"> στον έλεγχο και στην επανεξέταση των βιβλίων και των εταιρικών εγγράφων. Στο </w:t>
      </w:r>
      <w:proofErr w:type="spellStart"/>
      <w:r w:rsidRPr="00FD5E7A">
        <w:rPr>
          <w:rFonts w:ascii="Comic Sans MS" w:hAnsi="Comic Sans MS"/>
          <w:sz w:val="24"/>
          <w:szCs w:val="24"/>
          <w:lang w:val="el-GR"/>
        </w:rPr>
        <w:t>σηµείο</w:t>
      </w:r>
      <w:proofErr w:type="spellEnd"/>
      <w:r w:rsidRPr="00FD5E7A">
        <w:rPr>
          <w:rFonts w:ascii="Comic Sans MS" w:hAnsi="Comic Sans MS"/>
          <w:sz w:val="24"/>
          <w:szCs w:val="24"/>
          <w:lang w:val="el-GR"/>
        </w:rPr>
        <w:t xml:space="preserve"> αυτό θα πρέπει να αναφερθεί ότι η εκάστοτε εταιρεία µ</w:t>
      </w:r>
      <w:proofErr w:type="spellStart"/>
      <w:r w:rsidRPr="00FD5E7A">
        <w:rPr>
          <w:rFonts w:ascii="Comic Sans MS" w:hAnsi="Comic Sans MS"/>
          <w:sz w:val="24"/>
          <w:szCs w:val="24"/>
          <w:lang w:val="el-GR"/>
        </w:rPr>
        <w:t>πορεί</w:t>
      </w:r>
      <w:proofErr w:type="spellEnd"/>
      <w:r w:rsidRPr="00FD5E7A">
        <w:rPr>
          <w:rFonts w:ascii="Comic Sans MS" w:hAnsi="Comic Sans MS"/>
          <w:sz w:val="24"/>
          <w:szCs w:val="24"/>
          <w:lang w:val="el-GR"/>
        </w:rPr>
        <w:t xml:space="preserve"> να αρνηθεί και ο εταίρος να µην µ</w:t>
      </w:r>
      <w:proofErr w:type="spellStart"/>
      <w:r w:rsidRPr="00FD5E7A">
        <w:rPr>
          <w:rFonts w:ascii="Comic Sans MS" w:hAnsi="Comic Sans MS"/>
          <w:sz w:val="24"/>
          <w:szCs w:val="24"/>
          <w:lang w:val="el-GR"/>
        </w:rPr>
        <w:t>πορεί</w:t>
      </w:r>
      <w:proofErr w:type="spellEnd"/>
      <w:r w:rsidRPr="00FD5E7A">
        <w:rPr>
          <w:rFonts w:ascii="Comic Sans MS" w:hAnsi="Comic Sans MS"/>
          <w:sz w:val="24"/>
          <w:szCs w:val="24"/>
          <w:lang w:val="el-GR"/>
        </w:rPr>
        <w:t xml:space="preserve"> να λάβει </w:t>
      </w:r>
      <w:proofErr w:type="spellStart"/>
      <w:r w:rsidRPr="00FD5E7A">
        <w:rPr>
          <w:rFonts w:ascii="Comic Sans MS" w:hAnsi="Comic Sans MS"/>
          <w:sz w:val="24"/>
          <w:szCs w:val="24"/>
          <w:lang w:val="el-GR"/>
        </w:rPr>
        <w:t>καµία</w:t>
      </w:r>
      <w:proofErr w:type="spellEnd"/>
      <w:r w:rsidRPr="00FD5E7A">
        <w:rPr>
          <w:rFonts w:ascii="Comic Sans MS" w:hAnsi="Comic Sans MS"/>
          <w:sz w:val="24"/>
          <w:szCs w:val="24"/>
          <w:lang w:val="el-GR"/>
        </w:rPr>
        <w:t xml:space="preserve"> πληροφορία και να µην έχει πρόσβαση στα εταιρικά βιβλία, αν κάτι τέτοιο θεωρηθεί </w:t>
      </w:r>
      <w:proofErr w:type="spellStart"/>
      <w:r w:rsidRPr="00FD5E7A">
        <w:rPr>
          <w:rFonts w:ascii="Comic Sans MS" w:hAnsi="Comic Sans MS"/>
          <w:sz w:val="24"/>
          <w:szCs w:val="24"/>
          <w:lang w:val="el-GR"/>
        </w:rPr>
        <w:t>ζηµιογόνο</w:t>
      </w:r>
      <w:proofErr w:type="spellEnd"/>
      <w:r w:rsidRPr="00FD5E7A">
        <w:rPr>
          <w:rFonts w:ascii="Comic Sans MS" w:hAnsi="Comic Sans MS"/>
          <w:sz w:val="24"/>
          <w:szCs w:val="24"/>
          <w:lang w:val="el-GR"/>
        </w:rPr>
        <w:t xml:space="preserve"> για την εταιρεία. </w:t>
      </w:r>
    </w:p>
    <w:p w:rsidR="00BA733A" w:rsidRPr="00FD5E7A" w:rsidRDefault="00BA733A" w:rsidP="00AC2267">
      <w:pPr>
        <w:autoSpaceDE w:val="0"/>
        <w:autoSpaceDN w:val="0"/>
        <w:adjustRightInd w:val="0"/>
        <w:spacing w:before="120" w:after="120" w:line="140" w:lineRule="atLeast"/>
        <w:jc w:val="both"/>
        <w:rPr>
          <w:rFonts w:ascii="Comic Sans MS" w:hAnsi="Comic Sans MS"/>
          <w:sz w:val="24"/>
          <w:szCs w:val="24"/>
          <w:lang w:val="el-GR"/>
        </w:rPr>
      </w:pPr>
      <w:r w:rsidRPr="00FD5E7A">
        <w:rPr>
          <w:rFonts w:ascii="Comic Sans MS" w:hAnsi="Comic Sans MS"/>
          <w:sz w:val="24"/>
          <w:szCs w:val="24"/>
          <w:lang w:val="el-GR"/>
        </w:rPr>
        <w:t>Αναφορικά µε το εταιρικό µ</w:t>
      </w:r>
      <w:proofErr w:type="spellStart"/>
      <w:r w:rsidRPr="00FD5E7A">
        <w:rPr>
          <w:rFonts w:ascii="Comic Sans MS" w:hAnsi="Comic Sans MS"/>
          <w:sz w:val="24"/>
          <w:szCs w:val="24"/>
          <w:lang w:val="el-GR"/>
        </w:rPr>
        <w:t>ερίδιο</w:t>
      </w:r>
      <w:proofErr w:type="spellEnd"/>
      <w:r w:rsidRPr="00FD5E7A">
        <w:rPr>
          <w:rFonts w:ascii="Comic Sans MS" w:hAnsi="Comic Sans MS"/>
          <w:sz w:val="24"/>
          <w:szCs w:val="24"/>
          <w:lang w:val="el-GR"/>
        </w:rPr>
        <w:t xml:space="preserve">, αυτό ενδέχεται να ποικίλει ανάλογα µε την αξία εισφοράς του. Σε µία ΙΚΕ δεν είναι απαραίτητο να υπάρχουν ή να βρίσκονται στην ίδια αναλογία και τα τρία είδη εισφορών. Κάθε εταίρος της ΙΚΕ που διαθέτει το ένα δέκατο </w:t>
      </w:r>
      <w:r w:rsidRPr="00FD5E7A">
        <w:rPr>
          <w:rFonts w:ascii="Comic Sans MS" w:hAnsi="Comic Sans MS"/>
          <w:sz w:val="24"/>
          <w:szCs w:val="24"/>
          <w:lang w:val="el-GR"/>
        </w:rPr>
        <w:lastRenderedPageBreak/>
        <w:t xml:space="preserve">(1/10) του συνολικού </w:t>
      </w:r>
      <w:proofErr w:type="spellStart"/>
      <w:r w:rsidRPr="00FD5E7A">
        <w:rPr>
          <w:rFonts w:ascii="Comic Sans MS" w:hAnsi="Comic Sans MS"/>
          <w:sz w:val="24"/>
          <w:szCs w:val="24"/>
          <w:lang w:val="el-GR"/>
        </w:rPr>
        <w:t>αριθµού</w:t>
      </w:r>
      <w:proofErr w:type="spellEnd"/>
      <w:r w:rsidRPr="00FD5E7A">
        <w:rPr>
          <w:rFonts w:ascii="Comic Sans MS" w:hAnsi="Comic Sans MS"/>
          <w:sz w:val="24"/>
          <w:szCs w:val="24"/>
          <w:lang w:val="el-GR"/>
        </w:rPr>
        <w:t xml:space="preserve"> των εταιρικών µ</w:t>
      </w:r>
      <w:proofErr w:type="spellStart"/>
      <w:r w:rsidRPr="00FD5E7A">
        <w:rPr>
          <w:rFonts w:ascii="Comic Sans MS" w:hAnsi="Comic Sans MS"/>
          <w:sz w:val="24"/>
          <w:szCs w:val="24"/>
          <w:lang w:val="el-GR"/>
        </w:rPr>
        <w:t>εριδίων</w:t>
      </w:r>
      <w:proofErr w:type="spellEnd"/>
      <w:r w:rsidRPr="00FD5E7A">
        <w:rPr>
          <w:rFonts w:ascii="Comic Sans MS" w:hAnsi="Comic Sans MS"/>
          <w:sz w:val="24"/>
          <w:szCs w:val="24"/>
          <w:lang w:val="el-GR"/>
        </w:rPr>
        <w:t xml:space="preserve"> µ</w:t>
      </w:r>
      <w:proofErr w:type="spellStart"/>
      <w:r w:rsidRPr="00FD5E7A">
        <w:rPr>
          <w:rFonts w:ascii="Comic Sans MS" w:hAnsi="Comic Sans MS"/>
          <w:sz w:val="24"/>
          <w:szCs w:val="24"/>
          <w:lang w:val="el-GR"/>
        </w:rPr>
        <w:t>πορεί</w:t>
      </w:r>
      <w:proofErr w:type="spellEnd"/>
      <w:r w:rsidRPr="00FD5E7A">
        <w:rPr>
          <w:rFonts w:ascii="Comic Sans MS" w:hAnsi="Comic Sans MS"/>
          <w:sz w:val="24"/>
          <w:szCs w:val="24"/>
          <w:lang w:val="el-GR"/>
        </w:rPr>
        <w:t xml:space="preserve"> να διορίσει µέσω του δικαστηρίου έναν ορκωτό ελεγκτή-λογιστή. Με αυτόν τον τρόπο, εν λόγω ελεγκτής-λογιστής θα ελέγξει αν συντελείται οποιουδήποτε είδους παράβαση είτε αναφορικά µε το καταστατικό είτε αναφορικά µε τη λειτουργία της εταιρείας. Αφού διενεργηθεί ο ανωτέρω έλεγχος, θα συντάξει την αντίστοιχη έκθεση ελέγχου και θα την κοινοποιήσει στους ιδρυτές/µέλη και στην εταιρεία. </w:t>
      </w:r>
    </w:p>
    <w:p w:rsidR="00BA733A" w:rsidRPr="00FD5E7A" w:rsidRDefault="00BA733A" w:rsidP="00AC2267">
      <w:pPr>
        <w:autoSpaceDE w:val="0"/>
        <w:autoSpaceDN w:val="0"/>
        <w:adjustRightInd w:val="0"/>
        <w:spacing w:before="120" w:after="120" w:line="140" w:lineRule="atLeast"/>
        <w:jc w:val="both"/>
        <w:rPr>
          <w:rFonts w:ascii="Comic Sans MS" w:hAnsi="Comic Sans MS"/>
          <w:sz w:val="24"/>
          <w:szCs w:val="24"/>
          <w:lang w:val="el-GR"/>
        </w:rPr>
      </w:pPr>
      <w:r w:rsidRPr="00FD5E7A">
        <w:rPr>
          <w:rFonts w:ascii="Comic Sans MS" w:hAnsi="Comic Sans MS"/>
          <w:sz w:val="24"/>
          <w:szCs w:val="24"/>
          <w:lang w:val="el-GR"/>
        </w:rPr>
        <w:t xml:space="preserve">Επίσης, δεν θα πρέπει να παραληφθεί ο </w:t>
      </w:r>
      <w:proofErr w:type="spellStart"/>
      <w:r w:rsidRPr="00FD5E7A">
        <w:rPr>
          <w:rFonts w:ascii="Comic Sans MS" w:hAnsi="Comic Sans MS"/>
          <w:sz w:val="24"/>
          <w:szCs w:val="24"/>
          <w:lang w:val="el-GR"/>
        </w:rPr>
        <w:t>διορισµός</w:t>
      </w:r>
      <w:proofErr w:type="spellEnd"/>
      <w:r w:rsidRPr="00FD5E7A">
        <w:rPr>
          <w:rFonts w:ascii="Comic Sans MS" w:hAnsi="Comic Sans MS"/>
          <w:sz w:val="24"/>
          <w:szCs w:val="24"/>
          <w:lang w:val="el-GR"/>
        </w:rPr>
        <w:t xml:space="preserve"> και η ανάκληση του διαχειριστή από κάθε εταίρο, µε την επιφύλαξη του άρθρου 60 του Ν.4072/2012. Κάθε εταίρος έχει επίσης τη δυνατότητα να αποκλείσει και να διώξει κάποιον άλλον εταίρο από την εταιρεία. </w:t>
      </w:r>
    </w:p>
    <w:p w:rsidR="00BA733A" w:rsidRPr="00FD5E7A" w:rsidRDefault="00BA733A" w:rsidP="00AC2267">
      <w:pPr>
        <w:autoSpaceDE w:val="0"/>
        <w:autoSpaceDN w:val="0"/>
        <w:adjustRightInd w:val="0"/>
        <w:spacing w:before="120" w:after="120" w:line="140" w:lineRule="atLeast"/>
        <w:jc w:val="both"/>
        <w:rPr>
          <w:rFonts w:ascii="Comic Sans MS" w:hAnsi="Comic Sans MS"/>
          <w:sz w:val="24"/>
          <w:szCs w:val="24"/>
          <w:lang w:val="el-GR"/>
        </w:rPr>
      </w:pPr>
      <w:r w:rsidRPr="00FD5E7A">
        <w:rPr>
          <w:rFonts w:ascii="Comic Sans MS" w:hAnsi="Comic Sans MS"/>
          <w:sz w:val="24"/>
          <w:szCs w:val="24"/>
          <w:lang w:val="el-GR"/>
        </w:rPr>
        <w:t>Εκτός από αυτά, ο εταίρος και µόνο αυτός αποφασίζει για το πότε θα προχωρήσει σε λύση της εταιρείας του ή για το αν θα υπάρξει παράταση της διάρκειάς της ή για το αν θα συγχωνευθεί µε άλλη εταιρεία.</w:t>
      </w:r>
    </w:p>
    <w:p w:rsidR="00BA733A" w:rsidRPr="00FD5E7A" w:rsidRDefault="00BA733A" w:rsidP="00AC2267">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sz w:val="24"/>
          <w:szCs w:val="24"/>
          <w:lang w:val="el-GR"/>
        </w:rPr>
        <w:t xml:space="preserve"> Τέλος, κάθε εταίρος φέρει ευθύνη για το ποιος θα είναι ο διαχειριστής της εταιρείας του και µ</w:t>
      </w:r>
      <w:proofErr w:type="spellStart"/>
      <w:r w:rsidRPr="00FD5E7A">
        <w:rPr>
          <w:rFonts w:ascii="Comic Sans MS" w:hAnsi="Comic Sans MS"/>
          <w:sz w:val="24"/>
          <w:szCs w:val="24"/>
          <w:lang w:val="el-GR"/>
        </w:rPr>
        <w:t>έχρι</w:t>
      </w:r>
      <w:proofErr w:type="spellEnd"/>
      <w:r w:rsidRPr="00FD5E7A">
        <w:rPr>
          <w:rFonts w:ascii="Comic Sans MS" w:hAnsi="Comic Sans MS"/>
          <w:sz w:val="24"/>
          <w:szCs w:val="24"/>
          <w:lang w:val="el-GR"/>
        </w:rPr>
        <w:t xml:space="preserve"> πότε θα είναι διαχειριστής. Εκτός από τη διαχείριση της εταιρείας του, ο εταίρος είναι </w:t>
      </w:r>
      <w:proofErr w:type="spellStart"/>
      <w:r w:rsidRPr="00FD5E7A">
        <w:rPr>
          <w:rFonts w:ascii="Comic Sans MS" w:hAnsi="Comic Sans MS"/>
          <w:sz w:val="24"/>
          <w:szCs w:val="24"/>
          <w:lang w:val="el-GR"/>
        </w:rPr>
        <w:t>αρµόδιος</w:t>
      </w:r>
      <w:proofErr w:type="spellEnd"/>
      <w:r w:rsidRPr="00FD5E7A">
        <w:rPr>
          <w:rFonts w:ascii="Comic Sans MS" w:hAnsi="Comic Sans MS"/>
          <w:sz w:val="24"/>
          <w:szCs w:val="24"/>
          <w:lang w:val="el-GR"/>
        </w:rPr>
        <w:t xml:space="preserve"> και για τα </w:t>
      </w:r>
      <w:proofErr w:type="spellStart"/>
      <w:r w:rsidRPr="00FD5E7A">
        <w:rPr>
          <w:rFonts w:ascii="Comic Sans MS" w:hAnsi="Comic Sans MS"/>
          <w:sz w:val="24"/>
          <w:szCs w:val="24"/>
          <w:lang w:val="el-GR"/>
        </w:rPr>
        <w:t>οικονοµικά</w:t>
      </w:r>
      <w:proofErr w:type="spellEnd"/>
      <w:r w:rsidRPr="00FD5E7A">
        <w:rPr>
          <w:rFonts w:ascii="Comic Sans MS" w:hAnsi="Comic Sans MS"/>
          <w:sz w:val="24"/>
          <w:szCs w:val="24"/>
          <w:lang w:val="el-GR"/>
        </w:rPr>
        <w:t xml:space="preserve"> </w:t>
      </w:r>
      <w:proofErr w:type="spellStart"/>
      <w:r w:rsidRPr="00FD5E7A">
        <w:rPr>
          <w:rFonts w:ascii="Comic Sans MS" w:hAnsi="Comic Sans MS"/>
          <w:sz w:val="24"/>
          <w:szCs w:val="24"/>
          <w:lang w:val="el-GR"/>
        </w:rPr>
        <w:t>ζητήµατα</w:t>
      </w:r>
      <w:proofErr w:type="spellEnd"/>
      <w:r w:rsidRPr="00FD5E7A">
        <w:rPr>
          <w:rFonts w:ascii="Comic Sans MS" w:hAnsi="Comic Sans MS"/>
          <w:sz w:val="24"/>
          <w:szCs w:val="24"/>
          <w:lang w:val="el-GR"/>
        </w:rPr>
        <w:t xml:space="preserve"> της. Πιο </w:t>
      </w:r>
      <w:proofErr w:type="spellStart"/>
      <w:r w:rsidRPr="00FD5E7A">
        <w:rPr>
          <w:rFonts w:ascii="Comic Sans MS" w:hAnsi="Comic Sans MS"/>
          <w:sz w:val="24"/>
          <w:szCs w:val="24"/>
          <w:lang w:val="el-GR"/>
        </w:rPr>
        <w:t>συγκεκριµένα</w:t>
      </w:r>
      <w:proofErr w:type="spellEnd"/>
      <w:r w:rsidRPr="00FD5E7A">
        <w:rPr>
          <w:rFonts w:ascii="Comic Sans MS" w:hAnsi="Comic Sans MS"/>
          <w:sz w:val="24"/>
          <w:szCs w:val="24"/>
          <w:lang w:val="el-GR"/>
        </w:rPr>
        <w:t xml:space="preserve">, ο εταίρος είναι αυτός που εγκρίνει τις ετήσιες </w:t>
      </w:r>
      <w:proofErr w:type="spellStart"/>
      <w:r w:rsidRPr="00FD5E7A">
        <w:rPr>
          <w:rFonts w:ascii="Comic Sans MS" w:hAnsi="Comic Sans MS"/>
          <w:sz w:val="24"/>
          <w:szCs w:val="24"/>
          <w:lang w:val="el-GR"/>
        </w:rPr>
        <w:t>οικονοµικές</w:t>
      </w:r>
      <w:proofErr w:type="spellEnd"/>
      <w:r w:rsidRPr="00FD5E7A">
        <w:rPr>
          <w:rFonts w:ascii="Comic Sans MS" w:hAnsi="Comic Sans MS"/>
          <w:sz w:val="24"/>
          <w:szCs w:val="24"/>
          <w:lang w:val="el-GR"/>
        </w:rPr>
        <w:t xml:space="preserve"> καταστάσεις, επιλέγει τον τρόπο που </w:t>
      </w:r>
      <w:proofErr w:type="spellStart"/>
      <w:r w:rsidRPr="00FD5E7A">
        <w:rPr>
          <w:rFonts w:ascii="Comic Sans MS" w:hAnsi="Comic Sans MS"/>
          <w:sz w:val="24"/>
          <w:szCs w:val="24"/>
          <w:lang w:val="el-GR"/>
        </w:rPr>
        <w:t>διανέµονται</w:t>
      </w:r>
      <w:proofErr w:type="spellEnd"/>
      <w:r w:rsidRPr="00FD5E7A">
        <w:rPr>
          <w:rFonts w:ascii="Comic Sans MS" w:hAnsi="Comic Sans MS"/>
          <w:sz w:val="24"/>
          <w:szCs w:val="24"/>
          <w:lang w:val="el-GR"/>
        </w:rPr>
        <w:t xml:space="preserve"> τα κέρδη και όπως αναφέρθηκε και </w:t>
      </w:r>
      <w:proofErr w:type="spellStart"/>
      <w:r w:rsidRPr="00FD5E7A">
        <w:rPr>
          <w:rFonts w:ascii="Comic Sans MS" w:hAnsi="Comic Sans MS"/>
          <w:sz w:val="24"/>
          <w:szCs w:val="24"/>
          <w:lang w:val="el-GR"/>
        </w:rPr>
        <w:t>προηγουµένως</w:t>
      </w:r>
      <w:proofErr w:type="spellEnd"/>
      <w:r w:rsidRPr="00FD5E7A">
        <w:rPr>
          <w:rFonts w:ascii="Comic Sans MS" w:hAnsi="Comic Sans MS"/>
          <w:sz w:val="24"/>
          <w:szCs w:val="24"/>
          <w:lang w:val="el-GR"/>
        </w:rPr>
        <w:t xml:space="preserve"> διορίζει τον ελεγκτή-λογιστή.</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Bold"/>
          <w:b/>
          <w:bCs/>
          <w:sz w:val="24"/>
          <w:szCs w:val="24"/>
          <w:lang w:val="el-GR"/>
        </w:rPr>
      </w:pP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Bold"/>
          <w:b/>
          <w:bCs/>
          <w:sz w:val="24"/>
          <w:szCs w:val="24"/>
          <w:lang w:val="el-GR"/>
        </w:rPr>
      </w:pPr>
      <w:r w:rsidRPr="00FD5E7A">
        <w:rPr>
          <w:rFonts w:ascii="Comic Sans MS" w:hAnsi="Comic Sans MS" w:cs="TimesNewRoman,Bold"/>
          <w:b/>
          <w:bCs/>
          <w:sz w:val="24"/>
          <w:szCs w:val="24"/>
          <w:lang w:val="el-GR"/>
        </w:rPr>
        <w:t xml:space="preserve">Κεφάλαιο της ΙΚΕ </w:t>
      </w:r>
      <w:r w:rsidRPr="00FD5E7A">
        <w:rPr>
          <w:rFonts w:ascii="Comic Sans MS" w:hAnsi="Comic Sans MS" w:cs="TimesNewRoman"/>
          <w:b/>
          <w:bCs/>
          <w:sz w:val="24"/>
          <w:szCs w:val="24"/>
          <w:lang w:val="el-GR"/>
        </w:rPr>
        <w:t xml:space="preserve">- </w:t>
      </w:r>
      <w:r w:rsidRPr="00FD5E7A">
        <w:rPr>
          <w:rFonts w:ascii="Comic Sans MS" w:hAnsi="Comic Sans MS" w:cs="TimesNewRoman,Bold"/>
          <w:b/>
          <w:bCs/>
          <w:sz w:val="24"/>
          <w:szCs w:val="24"/>
          <w:lang w:val="el-GR"/>
        </w:rPr>
        <w:t xml:space="preserve">Εταιρικά </w:t>
      </w:r>
      <w:r w:rsidRPr="00FD5E7A">
        <w:rPr>
          <w:rFonts w:ascii="Comic Sans MS" w:hAnsi="Comic Sans MS" w:cs="TimesNewRoman"/>
          <w:b/>
          <w:bCs/>
          <w:sz w:val="24"/>
          <w:szCs w:val="24"/>
          <w:lang w:val="el-GR"/>
        </w:rPr>
        <w:t>μ</w:t>
      </w:r>
      <w:r w:rsidRPr="00FD5E7A">
        <w:rPr>
          <w:rFonts w:ascii="Comic Sans MS" w:hAnsi="Comic Sans MS" w:cs="TimesNewRoman,Bold"/>
          <w:b/>
          <w:bCs/>
          <w:sz w:val="24"/>
          <w:szCs w:val="24"/>
          <w:lang w:val="el-GR"/>
        </w:rPr>
        <w:t xml:space="preserve">ερίδια </w:t>
      </w:r>
      <w:r w:rsidRPr="00FD5E7A">
        <w:rPr>
          <w:rFonts w:ascii="Comic Sans MS" w:hAnsi="Comic Sans MS" w:cs="TimesNewRoman"/>
          <w:b/>
          <w:bCs/>
          <w:sz w:val="24"/>
          <w:szCs w:val="24"/>
          <w:lang w:val="el-GR"/>
        </w:rPr>
        <w:t xml:space="preserve">- </w:t>
      </w:r>
      <w:r w:rsidRPr="00FD5E7A">
        <w:rPr>
          <w:rFonts w:ascii="Comic Sans MS" w:hAnsi="Comic Sans MS" w:cs="TimesNewRoman,Bold"/>
          <w:b/>
          <w:bCs/>
          <w:sz w:val="24"/>
          <w:szCs w:val="24"/>
          <w:lang w:val="el-GR"/>
        </w:rPr>
        <w:t>Εισφορές εταίρων</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1. Η ΙΚΕ έχει κεφάλαιο τουλάχιστον ενός (1) ευρώ (άρθρο 43). Σε περίπτωση πολύ μικρού κεφαλαίου σε μετρητά (και σε είδος), τα άλλα δύο είδη προσφορών εταίρων</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w:t>
      </w:r>
      <w:proofErr w:type="spellStart"/>
      <w:r w:rsidRPr="00FD5E7A">
        <w:rPr>
          <w:rFonts w:ascii="Comic Sans MS" w:hAnsi="Comic Sans MS" w:cs="TimesNewRoman"/>
          <w:sz w:val="24"/>
          <w:szCs w:val="24"/>
          <w:lang w:val="el-GR"/>
        </w:rPr>
        <w:t>εξωκεφαλαιακές</w:t>
      </w:r>
      <w:proofErr w:type="spellEnd"/>
      <w:r w:rsidRPr="00FD5E7A">
        <w:rPr>
          <w:rFonts w:ascii="Comic Sans MS" w:hAnsi="Comic Sans MS" w:cs="TimesNewRoman"/>
          <w:sz w:val="24"/>
          <w:szCs w:val="24"/>
          <w:lang w:val="el-GR"/>
        </w:rPr>
        <w:t xml:space="preserve"> και εγγυητικές) μπορούν να βοηθήσουν την πιστοληπτική ικανότητα και τη λειτουργία, γενικότερα, της εταιρείας.</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 xml:space="preserve">2. </w:t>
      </w:r>
      <w:r w:rsidRPr="00FD5E7A">
        <w:rPr>
          <w:rFonts w:ascii="Comic Sans MS" w:hAnsi="Comic Sans MS" w:cs="TimesNewRoman"/>
          <w:sz w:val="24"/>
          <w:szCs w:val="24"/>
        </w:rPr>
        <w:t>O</w:t>
      </w:r>
      <w:r w:rsidRPr="00FD5E7A">
        <w:rPr>
          <w:rFonts w:ascii="Comic Sans MS" w:hAnsi="Comic Sans MS" w:cs="TimesNewRoman"/>
          <w:sz w:val="24"/>
          <w:szCs w:val="24"/>
          <w:lang w:val="el-GR"/>
        </w:rPr>
        <w:t>ι εισφορές των εταίρων της ΙΚΕ μπορεί να είναι τριών ειδών:</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α) Κεφαλαιακές εισφορές σε μετρητά ή σε είδος, που σχηματίζουν το εταιρικό κεφάλαιο</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(άρθρο 77).</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 xml:space="preserve">β) </w:t>
      </w:r>
      <w:proofErr w:type="spellStart"/>
      <w:r w:rsidRPr="00FD5E7A">
        <w:rPr>
          <w:rFonts w:ascii="Comic Sans MS" w:hAnsi="Comic Sans MS" w:cs="TimesNewRoman"/>
          <w:sz w:val="24"/>
          <w:szCs w:val="24"/>
          <w:lang w:val="el-GR"/>
        </w:rPr>
        <w:t>Εξωκεφαλαιακές</w:t>
      </w:r>
      <w:proofErr w:type="spellEnd"/>
      <w:r w:rsidRPr="00FD5E7A">
        <w:rPr>
          <w:rFonts w:ascii="Comic Sans MS" w:hAnsi="Comic Sans MS" w:cs="TimesNewRoman"/>
          <w:sz w:val="24"/>
          <w:szCs w:val="24"/>
          <w:lang w:val="el-GR"/>
        </w:rPr>
        <w:t xml:space="preserve"> εισφορές, οι οποίες συνίστανται σε παροχές που δεν μπορούν να</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αποτελέσουν αντικείμενο κεφαλαιακής εισφοράς, όπως απαιτήσεις που προκύπτουν από</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ανάληψη υποχρέωσης εκτέλεσης εργασιών ή παροχής υπηρεσιών. Η αξία των εισφορών</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αυτών καθορίζεται στο καταστατικό (άρθρο 78).</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lastRenderedPageBreak/>
        <w:t>γ) Εγγυητικές εισφορές, οι οποίες συνίστανται στην ανάληψη ευθύνης έναντι των τρίτων για χρέη της εταιρείας μέχρι το ποσό που ορίζεται στο καταστατικό (άρθρο 79).</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 xml:space="preserve">3. Εταιρικά μερίδια. </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Το αρχικό καταστατικό της εταιρείας πρέπει να αναφέρει τον συνολικό αριθμό εταιρικών μεριδίων, που συνιστούν το αρχικό εταιρικό κεφάλαιο, καθώς και το είδος</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εισφοράς που τα μερίδια αυτά εκπροσωπούν και ακόμη τον αριθμό μεριδίων κάθε εταίρου.</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 xml:space="preserve">Κάθε εταιρικό μερίδιο έχει ονομαστική αξία τουλάχιστον ένα (1) ευρώ και αυτό ισχύει για όλα τα είδη των εισφορών. Τα εταιρικά μερίδια δεν μπορούν να παρασταθούν με μετοχές, αλλά η εταιρεία μπορεί να χορηγεί έγγραφο σε κάθε εταίρο για τα μερίδια που κατέχει, το οποίο δεν έχει χαρακτήρα </w:t>
      </w:r>
      <w:proofErr w:type="spellStart"/>
      <w:r w:rsidRPr="00FD5E7A">
        <w:rPr>
          <w:rFonts w:ascii="Comic Sans MS" w:hAnsi="Comic Sans MS" w:cs="TimesNewRoman"/>
          <w:sz w:val="24"/>
          <w:szCs w:val="24"/>
          <w:lang w:val="el-GR"/>
        </w:rPr>
        <w:t>αξιογράφου</w:t>
      </w:r>
      <w:proofErr w:type="spellEnd"/>
      <w:r w:rsidRPr="00FD5E7A">
        <w:rPr>
          <w:rFonts w:ascii="Comic Sans MS" w:hAnsi="Comic Sans MS" w:cs="TimesNewRoman"/>
          <w:sz w:val="24"/>
          <w:szCs w:val="24"/>
          <w:lang w:val="el-GR"/>
        </w:rPr>
        <w:t xml:space="preserve"> (άρθρο 75 § 1).</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Από την παραπάνω ανάλυση προκύπτουν τα ακόλουθα:</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α) Το εταιρικό κεφάλαιο είναι μέρος του συνόλου των εισφορών των εταίρων.</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 xml:space="preserve">β) Για τη σύσταση μίας ΙΚΕ δεν είναι απαραίτητη η ύπαρξη και των τριών ειδών εισφορών (κεφαλαιακές - </w:t>
      </w:r>
      <w:proofErr w:type="spellStart"/>
      <w:r w:rsidRPr="00FD5E7A">
        <w:rPr>
          <w:rFonts w:ascii="Comic Sans MS" w:hAnsi="Comic Sans MS" w:cs="TimesNewRoman"/>
          <w:sz w:val="24"/>
          <w:szCs w:val="24"/>
          <w:lang w:val="el-GR"/>
        </w:rPr>
        <w:t>εξωκεφαλαιακές</w:t>
      </w:r>
      <w:proofErr w:type="spellEnd"/>
      <w:r w:rsidRPr="00FD5E7A">
        <w:rPr>
          <w:rFonts w:ascii="Comic Sans MS" w:hAnsi="Comic Sans MS" w:cs="TimesNewRoman"/>
          <w:sz w:val="24"/>
          <w:szCs w:val="24"/>
          <w:lang w:val="el-GR"/>
        </w:rPr>
        <w:t xml:space="preserve"> - εγγυητικές). Είναι απαραίτητη, όμως, σε κάθε περίπτωση η ύπαρξη κεφαλαιακών εισφορών, που αποτελούν το κεφάλαιο της εταιρείας. Τα άλλα δύο είδη εισφορών (αμφότερα ή ένα από αυτά) μπορεί να συνυπάρχουν με το κεφάλαιο. Δεν επιτρέπεται η σύσταση ΙΚΕ χωρίς κεφάλαιο (κεφαλαιακές εισφορές), δηλ. μόνο με </w:t>
      </w:r>
      <w:proofErr w:type="spellStart"/>
      <w:r w:rsidRPr="00FD5E7A">
        <w:rPr>
          <w:rFonts w:ascii="Comic Sans MS" w:hAnsi="Comic Sans MS" w:cs="TimesNewRoman"/>
          <w:sz w:val="24"/>
          <w:szCs w:val="24"/>
          <w:lang w:val="el-GR"/>
        </w:rPr>
        <w:t>εξωκεφαλαιακές</w:t>
      </w:r>
      <w:proofErr w:type="spellEnd"/>
      <w:r w:rsidRPr="00FD5E7A">
        <w:rPr>
          <w:rFonts w:ascii="Comic Sans MS" w:hAnsi="Comic Sans MS" w:cs="TimesNewRoman"/>
          <w:sz w:val="24"/>
          <w:szCs w:val="24"/>
          <w:lang w:val="el-GR"/>
        </w:rPr>
        <w:t xml:space="preserve"> και εγγυητικές εισφορές (άρθρο 77 § 5).</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Bold"/>
          <w:b/>
          <w:bCs/>
          <w:sz w:val="24"/>
          <w:szCs w:val="24"/>
          <w:lang w:val="el-GR"/>
        </w:rPr>
      </w:pPr>
      <w:r w:rsidRPr="00FD5E7A">
        <w:rPr>
          <w:rFonts w:ascii="Comic Sans MS" w:hAnsi="Comic Sans MS" w:cs="TimesNewRoman,Bold"/>
          <w:b/>
          <w:bCs/>
          <w:sz w:val="24"/>
          <w:szCs w:val="24"/>
          <w:lang w:val="el-GR"/>
        </w:rPr>
        <w:t xml:space="preserve">Τα εταιρικά </w:t>
      </w:r>
      <w:r w:rsidRPr="00FD5E7A">
        <w:rPr>
          <w:rFonts w:ascii="Comic Sans MS" w:hAnsi="Comic Sans MS" w:cs="TimesNewRoman"/>
          <w:b/>
          <w:bCs/>
          <w:sz w:val="24"/>
          <w:szCs w:val="24"/>
          <w:lang w:val="el-GR"/>
        </w:rPr>
        <w:t>μ</w:t>
      </w:r>
      <w:r w:rsidRPr="00FD5E7A">
        <w:rPr>
          <w:rFonts w:ascii="Comic Sans MS" w:hAnsi="Comic Sans MS" w:cs="TimesNewRoman,Bold"/>
          <w:b/>
          <w:bCs/>
          <w:sz w:val="24"/>
          <w:szCs w:val="24"/>
          <w:lang w:val="el-GR"/>
        </w:rPr>
        <w:t xml:space="preserve">ερίδια και η </w:t>
      </w:r>
      <w:r w:rsidRPr="00FD5E7A">
        <w:rPr>
          <w:rFonts w:ascii="Comic Sans MS" w:hAnsi="Comic Sans MS" w:cs="TimesNewRoman"/>
          <w:b/>
          <w:bCs/>
          <w:sz w:val="24"/>
          <w:szCs w:val="24"/>
          <w:lang w:val="el-GR"/>
        </w:rPr>
        <w:t>μ</w:t>
      </w:r>
      <w:r w:rsidRPr="00FD5E7A">
        <w:rPr>
          <w:rFonts w:ascii="Comic Sans MS" w:hAnsi="Comic Sans MS" w:cs="TimesNewRoman,Bold"/>
          <w:b/>
          <w:bCs/>
          <w:sz w:val="24"/>
          <w:szCs w:val="24"/>
          <w:lang w:val="el-GR"/>
        </w:rPr>
        <w:t>εταβίβασή τους</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proofErr w:type="spellStart"/>
      <w:r w:rsidRPr="00FD5E7A">
        <w:rPr>
          <w:rFonts w:ascii="Comic Sans MS" w:hAnsi="Comic Sans MS" w:cs="TimesNewRoman"/>
          <w:sz w:val="24"/>
          <w:szCs w:val="24"/>
          <w:lang w:val="el-GR"/>
        </w:rPr>
        <w:t>Ολα</w:t>
      </w:r>
      <w:proofErr w:type="spellEnd"/>
      <w:r w:rsidRPr="00FD5E7A">
        <w:rPr>
          <w:rFonts w:ascii="Comic Sans MS" w:hAnsi="Comic Sans MS" w:cs="TimesNewRoman"/>
          <w:sz w:val="24"/>
          <w:szCs w:val="24"/>
          <w:lang w:val="el-GR"/>
        </w:rPr>
        <w:t xml:space="preserve"> τα είδη εισφορών (κεφαλαιακών - </w:t>
      </w:r>
      <w:proofErr w:type="spellStart"/>
      <w:r w:rsidRPr="00FD5E7A">
        <w:rPr>
          <w:rFonts w:ascii="Comic Sans MS" w:hAnsi="Comic Sans MS" w:cs="TimesNewRoman"/>
          <w:sz w:val="24"/>
          <w:szCs w:val="24"/>
          <w:lang w:val="el-GR"/>
        </w:rPr>
        <w:t>εξωκεφαλαιακών</w:t>
      </w:r>
      <w:proofErr w:type="spellEnd"/>
      <w:r w:rsidRPr="00FD5E7A">
        <w:rPr>
          <w:rFonts w:ascii="Comic Sans MS" w:hAnsi="Comic Sans MS" w:cs="TimesNewRoman"/>
          <w:sz w:val="24"/>
          <w:szCs w:val="24"/>
          <w:lang w:val="el-GR"/>
        </w:rPr>
        <w:t xml:space="preserve"> - εγγυητικών) διαιρούνται σε</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 xml:space="preserve">εταιρικά μερίδια της αυτής ονομαστικής αξίας. </w:t>
      </w:r>
      <w:proofErr w:type="spellStart"/>
      <w:r w:rsidRPr="00FD5E7A">
        <w:rPr>
          <w:rFonts w:ascii="Comic Sans MS" w:hAnsi="Comic Sans MS" w:cs="TimesNewRoman"/>
          <w:sz w:val="24"/>
          <w:szCs w:val="24"/>
          <w:lang w:val="el-GR"/>
        </w:rPr>
        <w:t>Ομως</w:t>
      </w:r>
      <w:proofErr w:type="spellEnd"/>
      <w:r w:rsidRPr="00FD5E7A">
        <w:rPr>
          <w:rFonts w:ascii="Comic Sans MS" w:hAnsi="Comic Sans MS" w:cs="TimesNewRoman"/>
          <w:sz w:val="24"/>
          <w:szCs w:val="24"/>
          <w:lang w:val="el-GR"/>
        </w:rPr>
        <w:t xml:space="preserve">, σε κάθε εταιρικό μερίδιο αντιστοιχεί ένα μόνο είδος εισφοράς (είτε κεφαλαιακής είτε </w:t>
      </w:r>
      <w:proofErr w:type="spellStart"/>
      <w:r w:rsidRPr="00FD5E7A">
        <w:rPr>
          <w:rFonts w:ascii="Comic Sans MS" w:hAnsi="Comic Sans MS" w:cs="TimesNewRoman"/>
          <w:sz w:val="24"/>
          <w:szCs w:val="24"/>
          <w:lang w:val="el-GR"/>
        </w:rPr>
        <w:t>εξωκεφαλαιακής</w:t>
      </w:r>
      <w:proofErr w:type="spellEnd"/>
      <w:r w:rsidRPr="00FD5E7A">
        <w:rPr>
          <w:rFonts w:ascii="Comic Sans MS" w:hAnsi="Comic Sans MS" w:cs="TimesNewRoman"/>
          <w:sz w:val="24"/>
          <w:szCs w:val="24"/>
          <w:lang w:val="el-GR"/>
        </w:rPr>
        <w:t xml:space="preserve"> είτε εγγυητικής). Δεν είναι δυνατό το ίδιο μερίδιο να αντιστοιχεί κατά ένα μέρος της αξίας του π.χ. σε κεφαλαιακή και κατ’ άλλο μέρος σε </w:t>
      </w:r>
      <w:proofErr w:type="spellStart"/>
      <w:r w:rsidRPr="00FD5E7A">
        <w:rPr>
          <w:rFonts w:ascii="Comic Sans MS" w:hAnsi="Comic Sans MS" w:cs="TimesNewRoman"/>
          <w:sz w:val="24"/>
          <w:szCs w:val="24"/>
          <w:lang w:val="el-GR"/>
        </w:rPr>
        <w:t>εξωκεφαλαιακή</w:t>
      </w:r>
      <w:proofErr w:type="spellEnd"/>
      <w:r w:rsidRPr="00FD5E7A">
        <w:rPr>
          <w:rFonts w:ascii="Comic Sans MS" w:hAnsi="Comic Sans MS" w:cs="TimesNewRoman"/>
          <w:sz w:val="24"/>
          <w:szCs w:val="24"/>
          <w:lang w:val="el-GR"/>
        </w:rPr>
        <w:t xml:space="preserve"> ή εγγυητική εισφορά (άρθρο 76). </w:t>
      </w:r>
      <w:r w:rsidRPr="00FD5E7A">
        <w:rPr>
          <w:rFonts w:ascii="Comic Sans MS" w:hAnsi="Comic Sans MS" w:cs="TimesNewRoman"/>
          <w:sz w:val="24"/>
          <w:szCs w:val="24"/>
        </w:rPr>
        <w:t>O</w:t>
      </w:r>
      <w:r w:rsidRPr="00FD5E7A">
        <w:rPr>
          <w:rFonts w:ascii="Comic Sans MS" w:hAnsi="Comic Sans MS" w:cs="TimesNewRoman"/>
          <w:sz w:val="24"/>
          <w:szCs w:val="24"/>
          <w:lang w:val="el-GR"/>
        </w:rPr>
        <w:t xml:space="preserve"> αριθμός των μεριδίων κάθε εταίρου είναι υποχρεωτικά ανάλογος προς την αξία της εισφοράς του. Δεν απαιτείται να εμφανίζονται σε μία ΙΚΕ και τα τρία είδη εισφορών ή στην ίδια αναλογία.</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proofErr w:type="gramStart"/>
      <w:r w:rsidRPr="00FD5E7A">
        <w:rPr>
          <w:rFonts w:ascii="Comic Sans MS" w:hAnsi="Comic Sans MS" w:cs="TimesNewRoman"/>
          <w:sz w:val="24"/>
          <w:szCs w:val="24"/>
        </w:rPr>
        <w:t>O</w:t>
      </w:r>
      <w:r w:rsidRPr="00FD5E7A">
        <w:rPr>
          <w:rFonts w:ascii="Comic Sans MS" w:hAnsi="Comic Sans MS" w:cs="TimesNewRoman"/>
          <w:sz w:val="24"/>
          <w:szCs w:val="24"/>
          <w:lang w:val="el-GR"/>
        </w:rPr>
        <w:t>ι εταίροι μπορούν να επιλέξουν ένα ακραιφνώς κεφαλαιουχικό σχήμα, με αποκλειστικά και μόνο κεφαλαιακές εισφορές ή να διαμορφώσουν στο καταστατικό ένα σύστημα με έντονα προσωπικά στοιχεία, όπως παροχή εργασίας και ανάληψη ευθύνης για τα χρέη της εταιρείας (βλ. αιτιολογική έκθεση επί του άρθρου 76).</w:t>
      </w:r>
      <w:proofErr w:type="gramEnd"/>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 xml:space="preserve">Με τη μεταβίβαση των μεριδίων της ΙΚΕ απασχολούνται τα άρθρα 83 </w:t>
      </w:r>
      <w:proofErr w:type="spellStart"/>
      <w:r w:rsidRPr="00FD5E7A">
        <w:rPr>
          <w:rFonts w:ascii="Comic Sans MS" w:hAnsi="Comic Sans MS" w:cs="TimesNewRoman"/>
          <w:sz w:val="24"/>
          <w:szCs w:val="24"/>
          <w:lang w:val="el-GR"/>
        </w:rPr>
        <w:t>επ</w:t>
      </w:r>
      <w:proofErr w:type="spellEnd"/>
      <w:r w:rsidRPr="00FD5E7A">
        <w:rPr>
          <w:rFonts w:ascii="Comic Sans MS" w:hAnsi="Comic Sans MS" w:cs="TimesNewRoman"/>
          <w:sz w:val="24"/>
          <w:szCs w:val="24"/>
          <w:lang w:val="el-GR"/>
        </w:rPr>
        <w:t>. του Ν. 4072/2012.</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Κατ’ αρχήν, η μεταβίβαση των εταιρικών μεριδίων που αντιστοιχούν σε όλα τα είδη των</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 xml:space="preserve">εισφορών είτε εν ζωή είτε αιτία θανάτου είναι ελεύθερη. </w:t>
      </w:r>
      <w:proofErr w:type="spellStart"/>
      <w:r w:rsidRPr="00FD5E7A">
        <w:rPr>
          <w:rFonts w:ascii="Comic Sans MS" w:hAnsi="Comic Sans MS" w:cs="TimesNewRoman"/>
          <w:sz w:val="24"/>
          <w:szCs w:val="24"/>
          <w:lang w:val="el-GR"/>
        </w:rPr>
        <w:t>Ομως</w:t>
      </w:r>
      <w:proofErr w:type="spellEnd"/>
      <w:r w:rsidRPr="00FD5E7A">
        <w:rPr>
          <w:rFonts w:ascii="Comic Sans MS" w:hAnsi="Comic Sans MS" w:cs="TimesNewRoman"/>
          <w:sz w:val="24"/>
          <w:szCs w:val="24"/>
          <w:lang w:val="el-GR"/>
        </w:rPr>
        <w:t>, εταίρος με μερίδια που</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 xml:space="preserve">αντιστοιχούν σε </w:t>
      </w:r>
      <w:proofErr w:type="spellStart"/>
      <w:r w:rsidRPr="00FD5E7A">
        <w:rPr>
          <w:rFonts w:ascii="Comic Sans MS" w:hAnsi="Comic Sans MS" w:cs="TimesNewRoman"/>
          <w:sz w:val="24"/>
          <w:szCs w:val="24"/>
          <w:lang w:val="el-GR"/>
        </w:rPr>
        <w:t>εξωκεφαλαιακή</w:t>
      </w:r>
      <w:proofErr w:type="spellEnd"/>
      <w:r w:rsidRPr="00FD5E7A">
        <w:rPr>
          <w:rFonts w:ascii="Comic Sans MS" w:hAnsi="Comic Sans MS" w:cs="TimesNewRoman"/>
          <w:sz w:val="24"/>
          <w:szCs w:val="24"/>
          <w:lang w:val="el-GR"/>
        </w:rPr>
        <w:t xml:space="preserve"> ή εγγυητική εισφορά, που δεν έχει εξ ολοκλήρου</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καταβληθεί, δεν επιτρέπεται να μεταβιβάσει τα μερίδιά του αυτά, εκτός αν εξαγοράσει τις υποχρεώσεις του. Τη μεταβίβαση εταιρικών μεριδίων της ΙΚΕ εν ζωή ή αιτία θανάτου ρυθμίζουν οι διατάξεις των άρθρων 84 και 85 του Ν. 4072/2012. Υπόψη, όμως, και οι διατάξεις της παραγράφου 1 του άρθρου 13 του Ν. 2238/94, που προβλέπουν ότι πριν από τη μεταβίβαση εταιρικών μεριδίων υπάρχει υποχρέωση υποβολής στην οικεία Δ</w:t>
      </w:r>
      <w:r w:rsidRPr="00FD5E7A">
        <w:rPr>
          <w:rFonts w:ascii="Comic Sans MS" w:hAnsi="Comic Sans MS" w:cs="TimesNewRoman"/>
          <w:sz w:val="24"/>
          <w:szCs w:val="24"/>
        </w:rPr>
        <w:t>OY</w:t>
      </w:r>
      <w:r w:rsidRPr="00FD5E7A">
        <w:rPr>
          <w:rFonts w:ascii="Comic Sans MS" w:hAnsi="Comic Sans MS" w:cs="TimesNewRoman"/>
          <w:sz w:val="24"/>
          <w:szCs w:val="24"/>
          <w:lang w:val="el-GR"/>
        </w:rPr>
        <w:t xml:space="preserve"> δήλωσης απόδοσης του φόρου, με συντελεστή 20%, επί του κέρδους ή της ωφέλειας που πραγματοποιεί ο μεταβιβάζων.</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Bold"/>
          <w:b/>
          <w:bCs/>
          <w:sz w:val="24"/>
          <w:szCs w:val="24"/>
          <w:lang w:val="el-GR"/>
        </w:rPr>
      </w:pPr>
      <w:r w:rsidRPr="00FD5E7A">
        <w:rPr>
          <w:rFonts w:ascii="Comic Sans MS" w:hAnsi="Comic Sans MS" w:cs="TimesNewRoman,Bold"/>
          <w:b/>
          <w:bCs/>
          <w:sz w:val="24"/>
          <w:szCs w:val="24"/>
          <w:lang w:val="el-GR"/>
        </w:rPr>
        <w:t xml:space="preserve">Σύγκριση της ΙΚΕ </w:t>
      </w:r>
      <w:r w:rsidRPr="00FD5E7A">
        <w:rPr>
          <w:rFonts w:ascii="Comic Sans MS" w:hAnsi="Comic Sans MS" w:cs="TimesNewRoman"/>
          <w:b/>
          <w:bCs/>
          <w:sz w:val="24"/>
          <w:szCs w:val="24"/>
          <w:lang w:val="el-GR"/>
        </w:rPr>
        <w:t>μ</w:t>
      </w:r>
      <w:r w:rsidRPr="00FD5E7A">
        <w:rPr>
          <w:rFonts w:ascii="Comic Sans MS" w:hAnsi="Comic Sans MS" w:cs="TimesNewRoman,Bold"/>
          <w:b/>
          <w:bCs/>
          <w:sz w:val="24"/>
          <w:szCs w:val="24"/>
          <w:lang w:val="el-GR"/>
        </w:rPr>
        <w:t>ε τους άλλους εταιρικούς τύπους</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Το κίνητρο για την καθιέρωση του νέου εταιρικού τύπου της ιδιωτικής κεφαλαιουχικής</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 xml:space="preserve">εταιρείας ήταν η ανάγκη να εξυπηρετηθεί η μικρομεσαία επιχειρηματική δραστηριότητα με έναν εταιρικό τύπο πιο ευέλικτο και πιο απλό, σε σχέση με τους υπάρχοντες ως τώρα τύπους εταιρειών (προσωπικές εταιρείες - ΕΠΕ - ΑΕ). Αναφέρεται, μάλιστα, ότι ανάλογη προσπάθεια γίνεται και στην Ευρωπαϊκή </w:t>
      </w:r>
      <w:proofErr w:type="spellStart"/>
      <w:r w:rsidRPr="00FD5E7A">
        <w:rPr>
          <w:rFonts w:ascii="Comic Sans MS" w:hAnsi="Comic Sans MS" w:cs="TimesNewRoman"/>
          <w:sz w:val="24"/>
          <w:szCs w:val="24"/>
          <w:lang w:val="el-GR"/>
        </w:rPr>
        <w:t>Ενωση</w:t>
      </w:r>
      <w:proofErr w:type="spellEnd"/>
      <w:r w:rsidRPr="00FD5E7A">
        <w:rPr>
          <w:rFonts w:ascii="Comic Sans MS" w:hAnsi="Comic Sans MS" w:cs="TimesNewRoman"/>
          <w:sz w:val="24"/>
          <w:szCs w:val="24"/>
          <w:lang w:val="el-GR"/>
        </w:rPr>
        <w:t xml:space="preserve"> με την προώθηση ενός ευρωπαϊκού τύπου «ιδιωτικής» εταιρείας, που θα ανταποκρίνεται καλύτερα στις πρακτικές ανάγκες της μικρομεσαίας επιχείρησης. </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Κρίθηκε ότι στην Ελλάδα αυτό το τελευταίο δεν μπορεί να εξυπηρετηθεί με τους υπάρχοντες εταιρικούς τύπους, επειδή:</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 Στις προσωπικές εταιρείες (</w:t>
      </w:r>
      <w:r w:rsidRPr="00FD5E7A">
        <w:rPr>
          <w:rFonts w:ascii="Comic Sans MS" w:hAnsi="Comic Sans MS" w:cs="TimesNewRoman"/>
          <w:sz w:val="24"/>
          <w:szCs w:val="24"/>
        </w:rPr>
        <w:t>OE</w:t>
      </w:r>
      <w:r w:rsidRPr="00FD5E7A">
        <w:rPr>
          <w:rFonts w:ascii="Comic Sans MS" w:hAnsi="Comic Sans MS" w:cs="TimesNewRoman"/>
          <w:sz w:val="24"/>
          <w:szCs w:val="24"/>
          <w:lang w:val="el-GR"/>
        </w:rPr>
        <w:t xml:space="preserve"> - </w:t>
      </w:r>
      <w:r w:rsidRPr="00FD5E7A">
        <w:rPr>
          <w:rFonts w:ascii="Comic Sans MS" w:hAnsi="Comic Sans MS" w:cs="TimesNewRoman"/>
          <w:sz w:val="24"/>
          <w:szCs w:val="24"/>
        </w:rPr>
        <w:t>EE</w:t>
      </w:r>
      <w:r w:rsidRPr="00FD5E7A">
        <w:rPr>
          <w:rFonts w:ascii="Comic Sans MS" w:hAnsi="Comic Sans MS" w:cs="TimesNewRoman"/>
          <w:sz w:val="24"/>
          <w:szCs w:val="24"/>
          <w:lang w:val="el-GR"/>
        </w:rPr>
        <w:t>) υπάρχει για τον επιχειρηματία ομόρρυθμο εταίρο ο</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βραχνάς της απεριόριστης και σε ολόκληρο ευθύνης του για τα χρέη της εταιρείας.</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 xml:space="preserve">· </w:t>
      </w:r>
      <w:r w:rsidRPr="00FD5E7A">
        <w:rPr>
          <w:rFonts w:ascii="Comic Sans MS" w:hAnsi="Comic Sans MS" w:cs="TimesNewRoman"/>
          <w:sz w:val="24"/>
          <w:szCs w:val="24"/>
        </w:rPr>
        <w:t>O</w:t>
      </w:r>
      <w:r w:rsidRPr="00FD5E7A">
        <w:rPr>
          <w:rFonts w:ascii="Comic Sans MS" w:hAnsi="Comic Sans MS" w:cs="TimesNewRoman"/>
          <w:sz w:val="24"/>
          <w:szCs w:val="24"/>
          <w:lang w:val="el-GR"/>
        </w:rPr>
        <w:t>ι ανώνυμες εταιρείες, λόγω του κεφαλαιουχικού τους χαρακτήρα, ταιριάζουν περισσότερο στις μεγάλες επιχειρήσεις.</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 xml:space="preserve">· Και οι ΕΠΕ, που αποτελούν τον ενδιάμεσο, μεταξύ των δύο ανωτέρω, τύπο και διέπονται από μία γερασμένη νομοθεσία (Ν. 3190/55), δεν μπορούν να παίξουν τον ρόλο που προορίζει ο νομοθέτης για τις ΙΚΕ, κυρίως λόγω της απαιτούμενης διπλής </w:t>
      </w:r>
      <w:r w:rsidRPr="00FD5E7A">
        <w:rPr>
          <w:rFonts w:ascii="Comic Sans MS" w:hAnsi="Comic Sans MS" w:cs="TimesNewRoman"/>
          <w:sz w:val="24"/>
          <w:szCs w:val="24"/>
          <w:lang w:val="el-GR"/>
        </w:rPr>
        <w:lastRenderedPageBreak/>
        <w:t>πλειοψηφίας στη λήψη αποφάσεων και της γραφειοκρατικής συχνής συμβολαιογραφικής παρέμβασης στις βασικές αποφάσεις των οργάνων της ΕΠΕ.</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Εξάλλου, οι διατάξεις του άρθρου 120 του Ν. 4072/2012, σε συνδυασμό με εκείνες του</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άρθρου 107 του ίδιου νόμου, ενθαρρύνουν και διευκολύνουν τη μετατροπή των υφιστάμενων ΕΠΕ σε ΙΚΕ, μειώνοντας αισθητά τα απαιτούμενα ποσοστά για τη λήψη της σχετικής απόφασης των εταίρων της πρώτης. Και η ρύθμιση αυτή καταδεικνύει την προτίμηση του Ν. 4072/2012 στις ΙΚΕ σε σχέση με τις ΕΠΕ.</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Bold"/>
          <w:b/>
          <w:bCs/>
          <w:sz w:val="24"/>
          <w:szCs w:val="24"/>
          <w:lang w:val="el-GR"/>
        </w:rPr>
      </w:pPr>
      <w:r w:rsidRPr="00FD5E7A">
        <w:rPr>
          <w:rFonts w:ascii="Comic Sans MS" w:hAnsi="Comic Sans MS" w:cs="TimesNewRoman,Bold"/>
          <w:b/>
          <w:bCs/>
          <w:sz w:val="24"/>
          <w:szCs w:val="24"/>
          <w:lang w:val="el-GR"/>
        </w:rPr>
        <w:t>Φορολογία κερδών ΙΚΕ</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Η ΙΚΕ έχει την ίδια φορολογική μεταχείριση με την ΕΠΕ, δηλαδή τηρεί διπλογραφικά βιβλία και τα καθαρά της κέρδη φορολογούνται με τους ίδιους συντελεστές, που ισχύουν για τις ΕΠΕ και τις ΑΕ (βλ. άρθρα 101 § 1, 109 § 1 και 55 § 1 Ν. 2238/94, όπως ισχύουν μετά και τις τροποποιήσεις του πρόσφατου Ν. 4110/2013). Σύμφωνα με την παράγραφο 1 του άρθρου 109 του Ν. 2238/94, όπως τροποποιήθηκε με το άρθρο 9 § 30 του Ν. 4110/2013: Για τα νομικά πρόσωπα της παραγράφου 1 του άρθρου 101 του Ν. 2238/94 ο φόρος υπολογίζεται με συντελεστή είκοσι έξι τοις εκατό (26%) στο συνολικό φορολογητέο εισόδημα. Μεταξύ των νομικών προσώπων της παραγράφου 1 του άρθρου 101 του Ν. 2238/94 καταλέγονται και οι ιδιωτικές κεφαλαιουχικές εταιρείες, ως περίπτωση στ’ που προστέθηκε με το άρθρο 116 § 10 του Ν. 4072/2012. Στα κέρδη που διανέμουν οι ΙΚΕ (τα οποία έχουν φορολογηθεί στην πηγή με συντελεστή 26% κατά τα άνω) γίνεται παρακράτηση φόρου με συντελεστή δέκα τοις</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εκατό (10%). Με την παρακράτηση αυτή εξαντλείται η φορολογική υποχρέωση των</w:t>
      </w:r>
    </w:p>
    <w:p w:rsidR="00841AF1" w:rsidRPr="00FD5E7A" w:rsidRDefault="00841AF1" w:rsidP="00AC2267">
      <w:pPr>
        <w:spacing w:before="120" w:after="120" w:line="140" w:lineRule="atLeast"/>
        <w:jc w:val="both"/>
        <w:rPr>
          <w:rFonts w:ascii="Comic Sans MS" w:hAnsi="Comic Sans MS" w:cs="TimesNewRoman,Bold"/>
          <w:sz w:val="24"/>
          <w:szCs w:val="24"/>
          <w:lang w:val="el-GR"/>
        </w:rPr>
      </w:pPr>
      <w:r w:rsidRPr="00FD5E7A">
        <w:rPr>
          <w:rFonts w:ascii="Comic Sans MS" w:hAnsi="Comic Sans MS" w:cs="TimesNewRoman"/>
          <w:sz w:val="24"/>
          <w:szCs w:val="24"/>
          <w:lang w:val="el-GR"/>
        </w:rPr>
        <w:t>δικαιούχων για παραπάνω εισοδήματα.</w:t>
      </w:r>
    </w:p>
    <w:p w:rsidR="00841AF1" w:rsidRPr="00FD5E7A" w:rsidRDefault="00841AF1" w:rsidP="00AC2267">
      <w:pPr>
        <w:spacing w:before="120" w:after="120" w:line="140" w:lineRule="atLeast"/>
        <w:jc w:val="both"/>
        <w:rPr>
          <w:rFonts w:ascii="Comic Sans MS" w:hAnsi="Comic Sans MS" w:cs="TimesNewRoman,Bold"/>
          <w:sz w:val="24"/>
          <w:szCs w:val="24"/>
          <w:lang w:val="el-GR"/>
        </w:rPr>
      </w:pP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Bold"/>
          <w:b/>
          <w:bCs/>
          <w:sz w:val="24"/>
          <w:szCs w:val="24"/>
          <w:lang w:val="el-GR"/>
        </w:rPr>
      </w:pPr>
      <w:r w:rsidRPr="00FD5E7A">
        <w:rPr>
          <w:rFonts w:ascii="Comic Sans MS" w:hAnsi="Comic Sans MS" w:cs="TimesNewRoman,Bold"/>
          <w:b/>
          <w:bCs/>
          <w:sz w:val="24"/>
          <w:szCs w:val="24"/>
          <w:lang w:val="el-GR"/>
        </w:rPr>
        <w:t>2. Η εταιρία περιορισμένης ευθύνης ΕΠΕ</w:t>
      </w:r>
    </w:p>
    <w:p w:rsidR="00AC2267" w:rsidRPr="00FD5E7A" w:rsidRDefault="00AC2267" w:rsidP="00AC2267">
      <w:pPr>
        <w:shd w:val="clear" w:color="auto" w:fill="FFFFFF"/>
        <w:spacing w:after="0" w:line="240" w:lineRule="auto"/>
        <w:jc w:val="both"/>
        <w:rPr>
          <w:rFonts w:ascii="Comic Sans MS" w:eastAsia="Times New Roman" w:hAnsi="Comic Sans MS" w:cs="Arial"/>
          <w:b/>
          <w:sz w:val="24"/>
          <w:szCs w:val="24"/>
          <w:lang w:val="el-GR"/>
        </w:rPr>
      </w:pPr>
    </w:p>
    <w:p w:rsidR="00AC2267" w:rsidRPr="00FD5E7A" w:rsidRDefault="00AC2267" w:rsidP="00AC2267">
      <w:pPr>
        <w:shd w:val="clear" w:color="auto" w:fill="FFFFFF"/>
        <w:spacing w:after="0" w:line="240" w:lineRule="auto"/>
        <w:jc w:val="both"/>
        <w:rPr>
          <w:rFonts w:ascii="Comic Sans MS" w:eastAsia="Times New Roman" w:hAnsi="Comic Sans MS" w:cs="Arial"/>
          <w:b/>
          <w:sz w:val="24"/>
          <w:szCs w:val="24"/>
          <w:lang w:val="el-GR"/>
        </w:rPr>
      </w:pPr>
      <w:r w:rsidRPr="00FD5E7A">
        <w:rPr>
          <w:rFonts w:ascii="Comic Sans MS" w:eastAsia="Times New Roman" w:hAnsi="Comic Sans MS" w:cs="Arial"/>
          <w:b/>
          <w:sz w:val="24"/>
          <w:szCs w:val="24"/>
          <w:lang w:val="el-GR"/>
        </w:rPr>
        <w:t>ΕΝΝΟΙΑ</w:t>
      </w:r>
    </w:p>
    <w:p w:rsidR="00AC2267" w:rsidRPr="00FD5E7A" w:rsidRDefault="00AC2267" w:rsidP="00AC2267">
      <w:pPr>
        <w:shd w:val="clear" w:color="auto" w:fill="FFFFFF"/>
        <w:spacing w:after="0" w:line="240" w:lineRule="auto"/>
        <w:jc w:val="both"/>
        <w:rPr>
          <w:rFonts w:ascii="Comic Sans MS" w:eastAsia="Times New Roman" w:hAnsi="Comic Sans MS" w:cs="Arial"/>
          <w:sz w:val="24"/>
          <w:szCs w:val="24"/>
          <w:lang w:val="el-GR"/>
        </w:rPr>
      </w:pPr>
    </w:p>
    <w:p w:rsidR="00045C02" w:rsidRPr="00FD5E7A" w:rsidRDefault="00045C02" w:rsidP="00AC2267">
      <w:pPr>
        <w:shd w:val="clear" w:color="auto" w:fill="FFFFFF"/>
        <w:spacing w:after="0" w:line="240" w:lineRule="auto"/>
        <w:jc w:val="both"/>
        <w:rPr>
          <w:rFonts w:ascii="Comic Sans MS" w:eastAsia="Times New Roman" w:hAnsi="Comic Sans MS" w:cs="Arial"/>
          <w:sz w:val="24"/>
          <w:szCs w:val="24"/>
          <w:lang w:val="el-GR"/>
        </w:rPr>
      </w:pPr>
      <w:r w:rsidRPr="00FD5E7A">
        <w:rPr>
          <w:rFonts w:ascii="Comic Sans MS" w:eastAsia="Times New Roman" w:hAnsi="Comic Sans MS" w:cs="Arial"/>
          <w:sz w:val="24"/>
          <w:szCs w:val="24"/>
          <w:lang w:val="el-GR"/>
        </w:rPr>
        <w:t>Η εταιρεία περιορισμένης ευθύνης είναι κεφαλαιουχική εταιρεία με νομική προσωπικότητα, για τα  χρέη της οποίας ευθύνεται μόνο η ίδια με την περιουσία της. Σύμφωνα με το άρθρο 3 του  Ν.3190/1955, η Εταιρεία Περιορισμένης Ευθύνης είναι εμπορική</w:t>
      </w:r>
      <w:r w:rsidR="00AC2267" w:rsidRPr="00FD5E7A">
        <w:rPr>
          <w:rFonts w:ascii="Comic Sans MS" w:eastAsia="Times New Roman" w:hAnsi="Comic Sans MS" w:cs="Arial"/>
          <w:sz w:val="24"/>
          <w:szCs w:val="24"/>
          <w:lang w:val="el-GR"/>
        </w:rPr>
        <w:t xml:space="preserve"> κατά το τυπικό σύστημα και οι πράξεις της είναι πάντα εμπορικές</w:t>
      </w:r>
      <w:r w:rsidRPr="00FD5E7A">
        <w:rPr>
          <w:rFonts w:ascii="Comic Sans MS" w:eastAsia="Times New Roman" w:hAnsi="Comic Sans MS" w:cs="Arial"/>
          <w:sz w:val="24"/>
          <w:szCs w:val="24"/>
          <w:lang w:val="el-GR"/>
        </w:rPr>
        <w:t xml:space="preserve">, έστω και αν ο σκοπός αυτής δεν  είναι εμπορική επιχείρηση, ωστόσο απαγορεύεται η άσκηση ορισμένων δραστηριοτήτων, όπως </w:t>
      </w:r>
      <w:r w:rsidR="00AC2267" w:rsidRPr="00FD5E7A">
        <w:rPr>
          <w:rFonts w:ascii="Comic Sans MS" w:eastAsia="Times New Roman" w:hAnsi="Comic Sans MS" w:cs="Arial"/>
          <w:sz w:val="24"/>
          <w:szCs w:val="24"/>
          <w:lang w:val="el-GR"/>
        </w:rPr>
        <w:t xml:space="preserve"> </w:t>
      </w:r>
      <w:r w:rsidRPr="00FD5E7A">
        <w:rPr>
          <w:rFonts w:ascii="Comic Sans MS" w:eastAsia="Times New Roman" w:hAnsi="Comic Sans MS" w:cs="Arial"/>
          <w:sz w:val="24"/>
          <w:szCs w:val="24"/>
          <w:lang w:val="el-GR"/>
        </w:rPr>
        <w:t xml:space="preserve">τραπεζικές, ασφαλιστικές, χρηματιστηριακές, διαχείριση </w:t>
      </w:r>
      <w:r w:rsidR="00AC2267" w:rsidRPr="00FD5E7A">
        <w:rPr>
          <w:rFonts w:ascii="Comic Sans MS" w:eastAsia="Times New Roman" w:hAnsi="Comic Sans MS" w:cs="Arial"/>
          <w:sz w:val="24"/>
          <w:szCs w:val="24"/>
          <w:lang w:val="el-GR"/>
        </w:rPr>
        <w:t xml:space="preserve"> χ</w:t>
      </w:r>
      <w:r w:rsidRPr="00FD5E7A">
        <w:rPr>
          <w:rFonts w:ascii="Comic Sans MS" w:eastAsia="Times New Roman" w:hAnsi="Comic Sans MS" w:cs="Arial"/>
          <w:sz w:val="24"/>
          <w:szCs w:val="24"/>
          <w:lang w:val="el-GR"/>
        </w:rPr>
        <w:t xml:space="preserve">αρτοφυλακίου </w:t>
      </w:r>
      <w:proofErr w:type="spellStart"/>
      <w:r w:rsidRPr="00FD5E7A">
        <w:rPr>
          <w:rFonts w:ascii="Comic Sans MS" w:eastAsia="Times New Roman" w:hAnsi="Comic Sans MS" w:cs="Arial"/>
          <w:sz w:val="24"/>
          <w:szCs w:val="24"/>
          <w:lang w:val="el-GR"/>
        </w:rPr>
        <w:t>αξιογράφων</w:t>
      </w:r>
      <w:proofErr w:type="spellEnd"/>
      <w:r w:rsidRPr="00FD5E7A">
        <w:rPr>
          <w:rFonts w:ascii="Comic Sans MS" w:eastAsia="Times New Roman" w:hAnsi="Comic Sans MS" w:cs="Arial"/>
          <w:sz w:val="24"/>
          <w:szCs w:val="24"/>
          <w:lang w:val="el-GR"/>
        </w:rPr>
        <w:t xml:space="preserve">, διαχείριση </w:t>
      </w:r>
      <w:r w:rsidR="00AC2267" w:rsidRPr="00FD5E7A">
        <w:rPr>
          <w:rFonts w:ascii="Comic Sans MS" w:eastAsia="Times New Roman" w:hAnsi="Comic Sans MS" w:cs="Arial"/>
          <w:sz w:val="24"/>
          <w:szCs w:val="24"/>
          <w:lang w:val="el-GR"/>
        </w:rPr>
        <w:t xml:space="preserve"> </w:t>
      </w:r>
      <w:r w:rsidRPr="00FD5E7A">
        <w:rPr>
          <w:rFonts w:ascii="Comic Sans MS" w:eastAsia="Times New Roman" w:hAnsi="Comic Sans MS" w:cs="Arial"/>
          <w:sz w:val="24"/>
          <w:szCs w:val="24"/>
          <w:lang w:val="el-GR"/>
        </w:rPr>
        <w:t xml:space="preserve">αμοιβαίων κεφαλαίων, </w:t>
      </w:r>
      <w:r w:rsidRPr="00FD5E7A">
        <w:rPr>
          <w:rFonts w:ascii="Comic Sans MS" w:eastAsia="Times New Roman" w:hAnsi="Comic Sans MS" w:cs="Arial"/>
          <w:sz w:val="24"/>
          <w:szCs w:val="24"/>
          <w:lang w:val="el-GR"/>
        </w:rPr>
        <w:lastRenderedPageBreak/>
        <w:t xml:space="preserve">χρηματοδοτική μίσθωση, πρακτορεία επιχειρηματικών απαιτήσεων, </w:t>
      </w:r>
      <w:r w:rsidR="00AC2267" w:rsidRPr="00FD5E7A">
        <w:rPr>
          <w:rFonts w:ascii="Comic Sans MS" w:eastAsia="Times New Roman" w:hAnsi="Comic Sans MS" w:cs="Arial"/>
          <w:sz w:val="24"/>
          <w:szCs w:val="24"/>
          <w:lang w:val="el-GR"/>
        </w:rPr>
        <w:t xml:space="preserve"> </w:t>
      </w:r>
      <w:r w:rsidRPr="00FD5E7A">
        <w:rPr>
          <w:rFonts w:ascii="Comic Sans MS" w:eastAsia="Times New Roman" w:hAnsi="Comic Sans MS" w:cs="Arial"/>
          <w:sz w:val="24"/>
          <w:szCs w:val="24"/>
          <w:lang w:val="el-GR"/>
        </w:rPr>
        <w:t>προώθηση και υλοποίηση επενδύσεων υψηλής τεχνολογίας και αθλητικές δραστηριότητες.</w:t>
      </w:r>
    </w:p>
    <w:p w:rsidR="00AC2267" w:rsidRPr="00FD5E7A" w:rsidRDefault="00AC2267" w:rsidP="00AC2267">
      <w:pPr>
        <w:shd w:val="clear" w:color="auto" w:fill="FFFFFF"/>
        <w:spacing w:after="0" w:line="240" w:lineRule="auto"/>
        <w:jc w:val="both"/>
        <w:rPr>
          <w:rFonts w:ascii="Comic Sans MS" w:eastAsia="Times New Roman" w:hAnsi="Comic Sans MS" w:cs="Arial"/>
          <w:sz w:val="24"/>
          <w:szCs w:val="24"/>
          <w:lang w:val="el-GR"/>
        </w:rPr>
      </w:pPr>
    </w:p>
    <w:p w:rsidR="00045C02" w:rsidRPr="00FD5E7A" w:rsidRDefault="00045C02" w:rsidP="00AC2267">
      <w:pPr>
        <w:shd w:val="clear" w:color="auto" w:fill="FFFFFF"/>
        <w:spacing w:after="0" w:line="240" w:lineRule="auto"/>
        <w:jc w:val="both"/>
        <w:rPr>
          <w:rFonts w:ascii="Comic Sans MS" w:eastAsia="Times New Roman" w:hAnsi="Comic Sans MS" w:cs="Arial"/>
          <w:sz w:val="24"/>
          <w:szCs w:val="24"/>
          <w:lang w:val="el-GR"/>
        </w:rPr>
      </w:pPr>
    </w:p>
    <w:p w:rsidR="00AC2267" w:rsidRPr="00FD5E7A" w:rsidRDefault="00AC2267" w:rsidP="00AC2267">
      <w:pPr>
        <w:shd w:val="clear" w:color="auto" w:fill="FFFFFF"/>
        <w:spacing w:after="0" w:line="240" w:lineRule="auto"/>
        <w:jc w:val="both"/>
        <w:rPr>
          <w:rFonts w:ascii="Comic Sans MS" w:eastAsia="Times New Roman" w:hAnsi="Comic Sans MS" w:cs="Arial"/>
          <w:b/>
          <w:sz w:val="24"/>
          <w:szCs w:val="24"/>
          <w:lang w:val="el-GR"/>
        </w:rPr>
      </w:pPr>
      <w:r w:rsidRPr="00FD5E7A">
        <w:rPr>
          <w:rFonts w:ascii="Comic Sans MS" w:eastAsia="Times New Roman" w:hAnsi="Comic Sans MS" w:cs="Arial"/>
          <w:b/>
          <w:sz w:val="24"/>
          <w:szCs w:val="24"/>
          <w:lang w:val="el-GR"/>
        </w:rPr>
        <w:t xml:space="preserve">ΧΑΡΑΚΤΗΡΙΣΤΙΚΑ </w:t>
      </w:r>
    </w:p>
    <w:p w:rsidR="00AC2267" w:rsidRPr="00FD5E7A" w:rsidRDefault="00AC2267" w:rsidP="00AC2267">
      <w:pPr>
        <w:shd w:val="clear" w:color="auto" w:fill="FFFFFF"/>
        <w:spacing w:after="0" w:line="240" w:lineRule="auto"/>
        <w:jc w:val="both"/>
        <w:rPr>
          <w:rFonts w:ascii="Comic Sans MS" w:eastAsia="Times New Roman" w:hAnsi="Comic Sans MS" w:cs="Arial"/>
          <w:sz w:val="24"/>
          <w:szCs w:val="24"/>
          <w:lang w:val="el-GR"/>
        </w:rPr>
      </w:pPr>
      <w:r w:rsidRPr="00FD5E7A">
        <w:rPr>
          <w:rFonts w:ascii="Comic Sans MS" w:eastAsia="Times New Roman" w:hAnsi="Comic Sans MS" w:cs="Arial"/>
          <w:sz w:val="24"/>
          <w:szCs w:val="24"/>
          <w:lang w:val="el-GR"/>
        </w:rPr>
        <w:t>Κύριο χαρακτηριστικό της ΕΠΕ που την διακρίνει από την ΑΕ είναι ο συνδυασμός προσωπικών και κεφαλαιουχικών στοιχείων.</w:t>
      </w:r>
    </w:p>
    <w:p w:rsidR="00AC2267" w:rsidRPr="00FD5E7A" w:rsidRDefault="00AC2267" w:rsidP="00AC2267">
      <w:pPr>
        <w:shd w:val="clear" w:color="auto" w:fill="FFFFFF"/>
        <w:spacing w:after="0" w:line="240" w:lineRule="auto"/>
        <w:jc w:val="both"/>
        <w:rPr>
          <w:rFonts w:ascii="Comic Sans MS" w:eastAsia="Times New Roman" w:hAnsi="Comic Sans MS" w:cs="Arial"/>
          <w:sz w:val="24"/>
          <w:szCs w:val="24"/>
          <w:lang w:val="el-GR"/>
        </w:rPr>
      </w:pPr>
    </w:p>
    <w:p w:rsidR="00AC2267" w:rsidRPr="00FD5E7A" w:rsidRDefault="00045C02" w:rsidP="00AC2267">
      <w:pPr>
        <w:shd w:val="clear" w:color="auto" w:fill="FFFFFF"/>
        <w:spacing w:after="0" w:line="240" w:lineRule="auto"/>
        <w:jc w:val="both"/>
        <w:rPr>
          <w:rFonts w:ascii="Comic Sans MS" w:eastAsia="Times New Roman" w:hAnsi="Comic Sans MS" w:cs="Arial"/>
          <w:sz w:val="24"/>
          <w:szCs w:val="24"/>
          <w:lang w:val="el-GR"/>
        </w:rPr>
      </w:pPr>
      <w:r w:rsidRPr="00FD5E7A">
        <w:rPr>
          <w:rFonts w:ascii="Comic Sans MS" w:eastAsia="Times New Roman" w:hAnsi="Comic Sans MS" w:cs="Arial"/>
          <w:sz w:val="24"/>
          <w:szCs w:val="24"/>
          <w:lang w:val="el-GR"/>
        </w:rPr>
        <w:t>Τα βασικά</w:t>
      </w:r>
      <w:r w:rsidR="00AC2267" w:rsidRPr="00FD5E7A">
        <w:rPr>
          <w:rFonts w:ascii="Comic Sans MS" w:eastAsia="Times New Roman" w:hAnsi="Comic Sans MS" w:cs="Arial"/>
          <w:sz w:val="24"/>
          <w:szCs w:val="24"/>
          <w:lang w:val="el-GR"/>
        </w:rPr>
        <w:t xml:space="preserve"> χαρακτηριστικά της Ε.Π.Ε είναι: </w:t>
      </w:r>
    </w:p>
    <w:p w:rsidR="00AC2267" w:rsidRPr="00FD5E7A" w:rsidRDefault="00AC2267" w:rsidP="00AC2267">
      <w:pPr>
        <w:shd w:val="clear" w:color="auto" w:fill="FFFFFF"/>
        <w:spacing w:after="0" w:line="240" w:lineRule="auto"/>
        <w:jc w:val="both"/>
        <w:rPr>
          <w:rFonts w:ascii="Comic Sans MS" w:eastAsia="Times New Roman" w:hAnsi="Comic Sans MS" w:cs="Arial"/>
          <w:sz w:val="24"/>
          <w:szCs w:val="24"/>
          <w:lang w:val="el-GR"/>
        </w:rPr>
      </w:pPr>
      <w:r w:rsidRPr="00FD5E7A">
        <w:rPr>
          <w:rFonts w:ascii="Comic Sans MS" w:eastAsia="Times New Roman" w:hAnsi="Comic Sans MS" w:cs="Arial"/>
          <w:sz w:val="24"/>
          <w:szCs w:val="24"/>
          <w:lang w:val="el-GR"/>
        </w:rPr>
        <w:t>Η διαίρεση του κεφαλαίου σε μερίδες συμμετοχής κάθε μία εκ των οποίων αποτελείτε από εταιρικά μερίδια.</w:t>
      </w:r>
    </w:p>
    <w:p w:rsidR="00AC2267" w:rsidRPr="00FD5E7A" w:rsidRDefault="00AC2267" w:rsidP="00AC2267">
      <w:pPr>
        <w:shd w:val="clear" w:color="auto" w:fill="FFFFFF"/>
        <w:spacing w:after="0" w:line="240" w:lineRule="auto"/>
        <w:jc w:val="both"/>
        <w:rPr>
          <w:rFonts w:ascii="Comic Sans MS" w:eastAsia="Times New Roman" w:hAnsi="Comic Sans MS" w:cs="Arial"/>
          <w:sz w:val="24"/>
          <w:szCs w:val="24"/>
          <w:lang w:val="el-GR"/>
        </w:rPr>
      </w:pPr>
      <w:proofErr w:type="spellStart"/>
      <w:r w:rsidRPr="00FD5E7A">
        <w:rPr>
          <w:rFonts w:ascii="Comic Sans MS" w:eastAsia="Times New Roman" w:hAnsi="Comic Sans MS" w:cs="Arial"/>
          <w:sz w:val="24"/>
          <w:szCs w:val="24"/>
          <w:lang w:val="el-GR"/>
        </w:rPr>
        <w:t>Συγκεκριμένοι</w:t>
      </w:r>
      <w:proofErr w:type="spellEnd"/>
      <w:r w:rsidRPr="00FD5E7A">
        <w:rPr>
          <w:rFonts w:ascii="Comic Sans MS" w:eastAsia="Times New Roman" w:hAnsi="Comic Sans MS" w:cs="Arial"/>
          <w:sz w:val="24"/>
          <w:szCs w:val="24"/>
          <w:lang w:val="el-GR"/>
        </w:rPr>
        <w:t xml:space="preserve"> όροι δημοσιότητας κατά την ίδρυση της αλλά και καθ’ όλη τη διάρκεια της ζωής της. </w:t>
      </w:r>
    </w:p>
    <w:p w:rsidR="00AC2267" w:rsidRPr="00FD5E7A" w:rsidRDefault="00AC2267" w:rsidP="00AC2267">
      <w:pPr>
        <w:shd w:val="clear" w:color="auto" w:fill="FFFFFF"/>
        <w:spacing w:after="0" w:line="240" w:lineRule="auto"/>
        <w:jc w:val="both"/>
        <w:rPr>
          <w:rFonts w:ascii="Comic Sans MS" w:eastAsia="Times New Roman" w:hAnsi="Comic Sans MS" w:cs="Arial"/>
          <w:sz w:val="24"/>
          <w:szCs w:val="24"/>
          <w:lang w:val="el-GR"/>
        </w:rPr>
      </w:pPr>
      <w:proofErr w:type="spellStart"/>
      <w:r w:rsidRPr="00FD5E7A">
        <w:rPr>
          <w:rFonts w:ascii="Comic Sans MS" w:eastAsia="Times New Roman" w:hAnsi="Comic Sans MS" w:cs="Arial"/>
          <w:sz w:val="24"/>
          <w:szCs w:val="24"/>
          <w:lang w:val="el-GR"/>
        </w:rPr>
        <w:t>Η</w:t>
      </w:r>
      <w:proofErr w:type="spellEnd"/>
      <w:r w:rsidRPr="00FD5E7A">
        <w:rPr>
          <w:rFonts w:ascii="Comic Sans MS" w:eastAsia="Times New Roman" w:hAnsi="Comic Sans MS" w:cs="Arial"/>
          <w:sz w:val="24"/>
          <w:szCs w:val="24"/>
          <w:lang w:val="el-GR"/>
        </w:rPr>
        <w:t xml:space="preserve"> ορισμένη διάρκεια της αν και η παράλειψη αναγραφής της διάρκειας δεν αποτελεί λόγο ακυρότητας της εταιρίας</w:t>
      </w:r>
    </w:p>
    <w:p w:rsidR="00AC2267" w:rsidRPr="00FD5E7A" w:rsidRDefault="00AC2267" w:rsidP="00AC2267">
      <w:pPr>
        <w:shd w:val="clear" w:color="auto" w:fill="FFFFFF"/>
        <w:spacing w:after="0" w:line="240" w:lineRule="auto"/>
        <w:jc w:val="both"/>
        <w:rPr>
          <w:rFonts w:ascii="Comic Sans MS" w:eastAsia="Times New Roman" w:hAnsi="Comic Sans MS" w:cs="Arial"/>
          <w:sz w:val="24"/>
          <w:szCs w:val="24"/>
          <w:lang w:val="el-GR"/>
        </w:rPr>
      </w:pPr>
      <w:proofErr w:type="spellStart"/>
      <w:r w:rsidRPr="00FD5E7A">
        <w:rPr>
          <w:rFonts w:ascii="Comic Sans MS" w:eastAsia="Times New Roman" w:hAnsi="Comic Sans MS" w:cs="Arial"/>
          <w:sz w:val="24"/>
          <w:szCs w:val="24"/>
          <w:lang w:val="el-GR"/>
        </w:rPr>
        <w:t>Η</w:t>
      </w:r>
      <w:proofErr w:type="spellEnd"/>
      <w:r w:rsidRPr="00FD5E7A">
        <w:rPr>
          <w:rFonts w:ascii="Comic Sans MS" w:eastAsia="Times New Roman" w:hAnsi="Comic Sans MS" w:cs="Arial"/>
          <w:sz w:val="24"/>
          <w:szCs w:val="24"/>
          <w:lang w:val="el-GR"/>
        </w:rPr>
        <w:t xml:space="preserve"> περιορισμένη ευθύνη των εταίρων</w:t>
      </w:r>
    </w:p>
    <w:p w:rsidR="00AC2267" w:rsidRPr="00FD5E7A" w:rsidRDefault="00AC2267" w:rsidP="00AC2267">
      <w:pPr>
        <w:shd w:val="clear" w:color="auto" w:fill="FFFFFF"/>
        <w:spacing w:after="0" w:line="240" w:lineRule="auto"/>
        <w:jc w:val="both"/>
        <w:rPr>
          <w:rFonts w:ascii="Comic Sans MS" w:eastAsia="Times New Roman" w:hAnsi="Comic Sans MS" w:cs="Arial"/>
          <w:sz w:val="24"/>
          <w:szCs w:val="24"/>
          <w:lang w:val="el-GR"/>
        </w:rPr>
      </w:pPr>
      <w:proofErr w:type="spellStart"/>
      <w:r w:rsidRPr="00FD5E7A">
        <w:rPr>
          <w:rFonts w:ascii="Comic Sans MS" w:eastAsia="Times New Roman" w:hAnsi="Comic Sans MS" w:cs="Arial"/>
          <w:sz w:val="24"/>
          <w:szCs w:val="24"/>
          <w:lang w:val="el-GR"/>
        </w:rPr>
        <w:t>Η</w:t>
      </w:r>
      <w:proofErr w:type="spellEnd"/>
      <w:r w:rsidRPr="00FD5E7A">
        <w:rPr>
          <w:rFonts w:ascii="Comic Sans MS" w:eastAsia="Times New Roman" w:hAnsi="Comic Sans MS" w:cs="Arial"/>
          <w:sz w:val="24"/>
          <w:szCs w:val="24"/>
          <w:lang w:val="el-GR"/>
        </w:rPr>
        <w:t xml:space="preserve"> λήψη αποφάσεων κατά πλειοψηφία πλέον του μισού του όλου αριθμού των εταίρων, που εκπροσωπούν πλέον του μισού του όλου εταιρικού κεφαλαίου. </w:t>
      </w:r>
    </w:p>
    <w:p w:rsidR="00045C02" w:rsidRPr="00FD5E7A" w:rsidRDefault="00AC2267" w:rsidP="00AC2267">
      <w:pPr>
        <w:shd w:val="clear" w:color="auto" w:fill="FFFFFF"/>
        <w:spacing w:after="0" w:line="240" w:lineRule="auto"/>
        <w:jc w:val="both"/>
        <w:rPr>
          <w:rFonts w:ascii="Comic Sans MS" w:eastAsia="Times New Roman" w:hAnsi="Comic Sans MS" w:cs="Arial"/>
          <w:sz w:val="24"/>
          <w:szCs w:val="24"/>
          <w:lang w:val="el-GR"/>
        </w:rPr>
      </w:pPr>
      <w:proofErr w:type="spellStart"/>
      <w:r w:rsidRPr="00FD5E7A">
        <w:rPr>
          <w:rFonts w:ascii="Comic Sans MS" w:eastAsia="Times New Roman" w:hAnsi="Comic Sans MS" w:cs="Arial"/>
          <w:sz w:val="24"/>
          <w:szCs w:val="24"/>
          <w:lang w:val="el-GR"/>
        </w:rPr>
        <w:t>Η</w:t>
      </w:r>
      <w:proofErr w:type="spellEnd"/>
      <w:r w:rsidRPr="00FD5E7A">
        <w:rPr>
          <w:rFonts w:ascii="Comic Sans MS" w:eastAsia="Times New Roman" w:hAnsi="Comic Sans MS" w:cs="Arial"/>
          <w:sz w:val="24"/>
          <w:szCs w:val="24"/>
          <w:lang w:val="el-GR"/>
        </w:rPr>
        <w:t xml:space="preserve"> ύπαρξη δύο οργάνων, ήτοι της Γενικής Συνέλευσης των εταίρων και του διαχειριστή ή διαχειριστών.</w:t>
      </w:r>
    </w:p>
    <w:p w:rsidR="00933AA5" w:rsidRPr="00FD5E7A" w:rsidRDefault="00933AA5" w:rsidP="00AC2267">
      <w:pPr>
        <w:autoSpaceDE w:val="0"/>
        <w:autoSpaceDN w:val="0"/>
        <w:adjustRightInd w:val="0"/>
        <w:spacing w:before="120" w:after="120" w:line="140" w:lineRule="atLeast"/>
        <w:jc w:val="both"/>
        <w:rPr>
          <w:rFonts w:ascii="Comic Sans MS" w:hAnsi="Comic Sans MS" w:cs="SymbolMT"/>
          <w:sz w:val="24"/>
          <w:szCs w:val="24"/>
          <w:lang w:val="el-GR"/>
        </w:rPr>
      </w:pP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SymbolMT"/>
          <w:sz w:val="24"/>
          <w:szCs w:val="24"/>
          <w:lang w:val="el-GR"/>
        </w:rPr>
        <w:t xml:space="preserve"> </w:t>
      </w:r>
      <w:r w:rsidRPr="00FD5E7A">
        <w:rPr>
          <w:rFonts w:ascii="Comic Sans MS" w:hAnsi="Comic Sans MS" w:cs="TimesNewRoman,Bold"/>
          <w:b/>
          <w:bCs/>
          <w:sz w:val="24"/>
          <w:szCs w:val="24"/>
          <w:lang w:val="el-GR"/>
        </w:rPr>
        <w:t xml:space="preserve">Η δημοσιότητα / νομική προσωπικότητα </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Bold"/>
          <w:b/>
          <w:bCs/>
          <w:sz w:val="24"/>
          <w:szCs w:val="24"/>
          <w:lang w:val="el-GR"/>
        </w:rPr>
      </w:pPr>
    </w:p>
    <w:p w:rsidR="00933AA5"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Bold"/>
          <w:b/>
          <w:bCs/>
          <w:sz w:val="24"/>
          <w:szCs w:val="24"/>
          <w:lang w:val="el-GR"/>
        </w:rPr>
        <w:t xml:space="preserve"> </w:t>
      </w:r>
      <w:r w:rsidRPr="00FD5E7A">
        <w:rPr>
          <w:rFonts w:ascii="Comic Sans MS" w:hAnsi="Comic Sans MS" w:cs="TimesNewRoman"/>
          <w:sz w:val="24"/>
          <w:szCs w:val="24"/>
          <w:lang w:val="el-GR"/>
        </w:rPr>
        <w:t xml:space="preserve">Η δημοσιότητα στην </w:t>
      </w:r>
      <w:proofErr w:type="spellStart"/>
      <w:r w:rsidRPr="00FD5E7A">
        <w:rPr>
          <w:rFonts w:ascii="Comic Sans MS" w:hAnsi="Comic Sans MS" w:cs="TimesNewRoman"/>
          <w:sz w:val="24"/>
          <w:szCs w:val="24"/>
          <w:lang w:val="el-GR"/>
        </w:rPr>
        <w:t>ε.π.ε</w:t>
      </w:r>
      <w:proofErr w:type="spellEnd"/>
      <w:r w:rsidRPr="00FD5E7A">
        <w:rPr>
          <w:rFonts w:ascii="Comic Sans MS" w:hAnsi="Comic Sans MS" w:cs="TimesNewRoman"/>
          <w:sz w:val="24"/>
          <w:szCs w:val="24"/>
          <w:lang w:val="el-GR"/>
        </w:rPr>
        <w:t xml:space="preserve"> πραγματοποιείται με καταχώριση του</w:t>
      </w:r>
      <w:r w:rsidR="00933AA5" w:rsidRPr="00FD5E7A">
        <w:rPr>
          <w:rFonts w:ascii="Comic Sans MS" w:hAnsi="Comic Sans MS" w:cs="TimesNewRoman"/>
          <w:sz w:val="24"/>
          <w:szCs w:val="24"/>
          <w:lang w:val="el-GR"/>
        </w:rPr>
        <w:t xml:space="preserve"> </w:t>
      </w:r>
      <w:r w:rsidRPr="00FD5E7A">
        <w:rPr>
          <w:rFonts w:ascii="Comic Sans MS" w:hAnsi="Comic Sans MS" w:cs="TimesNewRoman"/>
          <w:sz w:val="24"/>
          <w:szCs w:val="24"/>
          <w:lang w:val="el-GR"/>
        </w:rPr>
        <w:t>καταστατικού στο Γ.Ε.ΜΗ με έλεγχο της νομιμότητας από τις υπηρεσίες αυτού και με</w:t>
      </w:r>
      <w:r w:rsidR="00933AA5" w:rsidRPr="00FD5E7A">
        <w:rPr>
          <w:rFonts w:ascii="Comic Sans MS" w:hAnsi="Comic Sans MS" w:cs="TimesNewRoman"/>
          <w:sz w:val="24"/>
          <w:szCs w:val="24"/>
          <w:lang w:val="el-GR"/>
        </w:rPr>
        <w:t xml:space="preserve"> </w:t>
      </w:r>
      <w:r w:rsidRPr="00FD5E7A">
        <w:rPr>
          <w:rFonts w:ascii="Comic Sans MS" w:hAnsi="Comic Sans MS" w:cs="TimesNewRoman"/>
          <w:sz w:val="24"/>
          <w:szCs w:val="24"/>
          <w:lang w:val="el-GR"/>
        </w:rPr>
        <w:t xml:space="preserve">διαβίβαση των στοιχείων και εγγράφων στο μητρώο </w:t>
      </w:r>
      <w:proofErr w:type="spellStart"/>
      <w:r w:rsidRPr="00FD5E7A">
        <w:rPr>
          <w:rFonts w:ascii="Comic Sans MS" w:hAnsi="Comic Sans MS" w:cs="TimesNewRoman"/>
          <w:sz w:val="24"/>
          <w:szCs w:val="24"/>
          <w:lang w:val="el-GR"/>
        </w:rPr>
        <w:t>ε.π.ε</w:t>
      </w:r>
      <w:proofErr w:type="spellEnd"/>
      <w:r w:rsidRPr="00FD5E7A">
        <w:rPr>
          <w:rFonts w:ascii="Comic Sans MS" w:hAnsi="Comic Sans MS" w:cs="TimesNewRoman"/>
          <w:sz w:val="24"/>
          <w:szCs w:val="24"/>
          <w:lang w:val="el-GR"/>
        </w:rPr>
        <w:t>, που τηρείται στα πρωτοδικεία</w:t>
      </w:r>
      <w:r w:rsidR="00933AA5" w:rsidRPr="00FD5E7A">
        <w:rPr>
          <w:rFonts w:ascii="Comic Sans MS" w:hAnsi="Comic Sans MS" w:cs="TimesNewRoman"/>
          <w:sz w:val="24"/>
          <w:szCs w:val="24"/>
          <w:lang w:val="el-GR"/>
        </w:rPr>
        <w:t xml:space="preserve"> </w:t>
      </w:r>
      <w:r w:rsidRPr="00FD5E7A">
        <w:rPr>
          <w:rFonts w:ascii="Comic Sans MS" w:hAnsi="Comic Sans MS" w:cs="TimesNewRoman"/>
          <w:sz w:val="24"/>
          <w:szCs w:val="24"/>
          <w:lang w:val="el-GR"/>
        </w:rPr>
        <w:t xml:space="preserve">(άρθ. 13 § 15 Ν 3853/10, Κ1 – 1471/ 19. 5. 11 της ΓΓΕ και άρθ. 8 §1 και 4 </w:t>
      </w:r>
      <w:r w:rsidRPr="00FD5E7A">
        <w:rPr>
          <w:rFonts w:ascii="Comic Sans MS" w:hAnsi="Comic Sans MS" w:cs="TimesNewRoman"/>
          <w:sz w:val="24"/>
          <w:szCs w:val="24"/>
        </w:rPr>
        <w:t>N</w:t>
      </w:r>
      <w:r w:rsidRPr="00FD5E7A">
        <w:rPr>
          <w:rFonts w:ascii="Comic Sans MS" w:hAnsi="Comic Sans MS" w:cs="TimesNewRoman"/>
          <w:sz w:val="24"/>
          <w:szCs w:val="24"/>
          <w:lang w:val="el-GR"/>
        </w:rPr>
        <w:t xml:space="preserve"> 3190/55). </w:t>
      </w:r>
    </w:p>
    <w:p w:rsidR="00933AA5" w:rsidRPr="00FD5E7A" w:rsidRDefault="00933AA5" w:rsidP="00AC2267">
      <w:pPr>
        <w:autoSpaceDE w:val="0"/>
        <w:autoSpaceDN w:val="0"/>
        <w:adjustRightInd w:val="0"/>
        <w:spacing w:before="120" w:after="120" w:line="140" w:lineRule="atLeast"/>
        <w:jc w:val="both"/>
        <w:rPr>
          <w:rFonts w:ascii="Comic Sans MS" w:hAnsi="Comic Sans MS" w:cs="TimesNewRoman"/>
          <w:sz w:val="24"/>
          <w:szCs w:val="24"/>
          <w:lang w:val="el-GR"/>
        </w:rPr>
      </w:pP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 xml:space="preserve">Με σύγχρονη δημοσίευση εντός μηνός αντιγράφου της εταιρικής σύμβασης στο </w:t>
      </w:r>
      <w:proofErr w:type="spellStart"/>
      <w:r w:rsidRPr="00FD5E7A">
        <w:rPr>
          <w:rFonts w:ascii="Comic Sans MS" w:hAnsi="Comic Sans MS" w:cs="TimesNewRoman"/>
          <w:sz w:val="24"/>
          <w:szCs w:val="24"/>
          <w:lang w:val="el-GR"/>
        </w:rPr>
        <w:t>φ.ε.κ</w:t>
      </w:r>
      <w:proofErr w:type="spellEnd"/>
      <w:r w:rsidRPr="00FD5E7A">
        <w:rPr>
          <w:rFonts w:ascii="Comic Sans MS" w:hAnsi="Comic Sans MS" w:cs="TimesNewRoman"/>
          <w:sz w:val="24"/>
          <w:szCs w:val="24"/>
          <w:lang w:val="el-GR"/>
        </w:rPr>
        <w:t xml:space="preserve"> </w:t>
      </w:r>
      <w:proofErr w:type="spellStart"/>
      <w:r w:rsidRPr="00FD5E7A">
        <w:rPr>
          <w:rFonts w:ascii="Comic Sans MS" w:hAnsi="Comic Sans MS" w:cs="TimesNewRoman"/>
          <w:sz w:val="24"/>
          <w:szCs w:val="24"/>
          <w:lang w:val="el-GR"/>
        </w:rPr>
        <w:t>α.ε</w:t>
      </w:r>
      <w:proofErr w:type="spellEnd"/>
      <w:r w:rsidRPr="00FD5E7A">
        <w:rPr>
          <w:rFonts w:ascii="Comic Sans MS" w:hAnsi="Comic Sans MS" w:cs="TimesNewRoman"/>
          <w:sz w:val="24"/>
          <w:szCs w:val="24"/>
          <w:lang w:val="el-GR"/>
        </w:rPr>
        <w:t xml:space="preserve"> και </w:t>
      </w:r>
      <w:proofErr w:type="spellStart"/>
      <w:r w:rsidRPr="00FD5E7A">
        <w:rPr>
          <w:rFonts w:ascii="Comic Sans MS" w:hAnsi="Comic Sans MS" w:cs="TimesNewRoman"/>
          <w:sz w:val="24"/>
          <w:szCs w:val="24"/>
          <w:lang w:val="el-GR"/>
        </w:rPr>
        <w:t>ε.π.ε</w:t>
      </w:r>
      <w:proofErr w:type="spellEnd"/>
      <w:r w:rsidRPr="00FD5E7A">
        <w:rPr>
          <w:rFonts w:ascii="Comic Sans MS" w:hAnsi="Comic Sans MS" w:cs="TimesNewRoman"/>
          <w:sz w:val="24"/>
          <w:szCs w:val="24"/>
          <w:lang w:val="el-GR"/>
        </w:rPr>
        <w:t xml:space="preserve"> (άρθρο 9§1 Ν 3190/55) . Η εταιρία αποκτά νομική προσωπικότητα μόλις ολοκληρωθούν</w:t>
      </w:r>
      <w:r w:rsidR="00933AA5" w:rsidRPr="00FD5E7A">
        <w:rPr>
          <w:rFonts w:ascii="Comic Sans MS" w:hAnsi="Comic Sans MS" w:cs="TimesNewRoman"/>
          <w:sz w:val="24"/>
          <w:szCs w:val="24"/>
          <w:lang w:val="el-GR"/>
        </w:rPr>
        <w:t xml:space="preserve"> </w:t>
      </w:r>
      <w:r w:rsidRPr="00FD5E7A">
        <w:rPr>
          <w:rFonts w:ascii="Comic Sans MS" w:hAnsi="Comic Sans MS" w:cs="TimesNewRoman"/>
          <w:sz w:val="24"/>
          <w:szCs w:val="24"/>
          <w:lang w:val="el-GR"/>
        </w:rPr>
        <w:t>οι διατυπώσεις δημοσιότητας με τη συστατική δημοσιότητα στο Γ.Ε.ΜΗ (άρθ. 13§ 15</w:t>
      </w:r>
      <w:r w:rsidR="000546CB" w:rsidRPr="00FD5E7A">
        <w:rPr>
          <w:rFonts w:ascii="Comic Sans MS" w:hAnsi="Comic Sans MS" w:cs="TimesNewRoman"/>
          <w:sz w:val="24"/>
          <w:szCs w:val="24"/>
          <w:lang w:val="el-GR"/>
        </w:rPr>
        <w:t xml:space="preserve"> </w:t>
      </w:r>
      <w:r w:rsidRPr="00FD5E7A">
        <w:rPr>
          <w:rFonts w:ascii="Comic Sans MS" w:hAnsi="Comic Sans MS" w:cs="TimesNewRoman"/>
          <w:sz w:val="24"/>
          <w:szCs w:val="24"/>
          <w:lang w:val="el-GR"/>
        </w:rPr>
        <w:t xml:space="preserve">3853/2010). </w:t>
      </w:r>
    </w:p>
    <w:p w:rsidR="00841AF1" w:rsidRPr="00FD5E7A" w:rsidRDefault="00841AF1" w:rsidP="00AC2267">
      <w:pPr>
        <w:autoSpaceDE w:val="0"/>
        <w:autoSpaceDN w:val="0"/>
        <w:adjustRightInd w:val="0"/>
        <w:spacing w:before="120" w:after="120" w:line="140" w:lineRule="atLeast"/>
        <w:jc w:val="both"/>
        <w:rPr>
          <w:rFonts w:ascii="Comic Sans MS" w:hAnsi="Comic Sans MS" w:cs="SymbolMT"/>
          <w:sz w:val="24"/>
          <w:szCs w:val="24"/>
          <w:lang w:val="el-GR"/>
        </w:rPr>
      </w:pP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SymbolMT"/>
          <w:sz w:val="24"/>
          <w:szCs w:val="24"/>
          <w:lang w:val="el-GR"/>
        </w:rPr>
        <w:t xml:space="preserve"> </w:t>
      </w:r>
      <w:r w:rsidRPr="00FD5E7A">
        <w:rPr>
          <w:rFonts w:ascii="Comic Sans MS" w:hAnsi="Comic Sans MS" w:cs="TimesNewRoman,Bold"/>
          <w:b/>
          <w:bCs/>
          <w:sz w:val="24"/>
          <w:szCs w:val="24"/>
          <w:lang w:val="el-GR"/>
        </w:rPr>
        <w:t xml:space="preserve">Κεφάλαιο ΕΠΕ </w:t>
      </w:r>
    </w:p>
    <w:p w:rsidR="00841AF1" w:rsidRPr="00FD5E7A" w:rsidRDefault="00841AF1" w:rsidP="00AC2267">
      <w:pPr>
        <w:autoSpaceDE w:val="0"/>
        <w:autoSpaceDN w:val="0"/>
        <w:adjustRightInd w:val="0"/>
        <w:spacing w:before="120" w:after="120" w:line="140" w:lineRule="atLeast"/>
        <w:jc w:val="both"/>
        <w:rPr>
          <w:rFonts w:ascii="Comic Sans MS" w:hAnsi="Comic Sans MS" w:cs="TimesNewRoman"/>
          <w:sz w:val="24"/>
          <w:szCs w:val="24"/>
          <w:lang w:val="el-GR"/>
        </w:rPr>
      </w:pPr>
    </w:p>
    <w:p w:rsidR="008F1684" w:rsidRPr="00FD5E7A" w:rsidRDefault="008F1684" w:rsidP="008F1684">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lastRenderedPageBreak/>
        <w:t xml:space="preserve">Σύμφωνα με τον νόμο 4111/2013 το κεφάλαιο της Ε.Π.Ε. δεν μπορούσε  να είναι κατώτερο των  2.400 ευρώ. Όμως με νέο νόμο 4156/2013  καταργεί πλέον το ελάχιστο ποσό κεφαλαίου για την σύσταση των Ε.Π.Ε. Έτσι Το κεφάλαιο της εταιρείας καθορίζεται από τους εταίρους χωρίς περιορισμό. Το άρθ. 9 Ν 4156/13 αντικαθιστά την παρ. 1 του Ν 3190/55: « το </w:t>
      </w:r>
      <w:proofErr w:type="spellStart"/>
      <w:r w:rsidRPr="00FD5E7A">
        <w:rPr>
          <w:rFonts w:ascii="Comic Sans MS" w:hAnsi="Comic Sans MS" w:cs="TimesNewRoman"/>
          <w:sz w:val="24"/>
          <w:szCs w:val="24"/>
          <w:lang w:val="el-GR"/>
        </w:rPr>
        <w:t>κεφάλιο</w:t>
      </w:r>
      <w:proofErr w:type="spellEnd"/>
      <w:r w:rsidRPr="00FD5E7A">
        <w:rPr>
          <w:rFonts w:ascii="Comic Sans MS" w:hAnsi="Comic Sans MS" w:cs="TimesNewRoman"/>
          <w:sz w:val="24"/>
          <w:szCs w:val="24"/>
          <w:lang w:val="el-GR"/>
        </w:rPr>
        <w:t xml:space="preserve"> της </w:t>
      </w:r>
      <w:proofErr w:type="spellStart"/>
      <w:r w:rsidRPr="00FD5E7A">
        <w:rPr>
          <w:rFonts w:ascii="Comic Sans MS" w:hAnsi="Comic Sans MS" w:cs="TimesNewRoman"/>
          <w:sz w:val="24"/>
          <w:szCs w:val="24"/>
          <w:lang w:val="el-GR"/>
        </w:rPr>
        <w:t>ε.π.ε</w:t>
      </w:r>
      <w:proofErr w:type="spellEnd"/>
      <w:r w:rsidRPr="00FD5E7A">
        <w:rPr>
          <w:rFonts w:ascii="Comic Sans MS" w:hAnsi="Comic Sans MS" w:cs="TimesNewRoman"/>
          <w:sz w:val="24"/>
          <w:szCs w:val="24"/>
          <w:lang w:val="el-GR"/>
        </w:rPr>
        <w:t xml:space="preserve"> καθορίζεται από τους εταίρους χωρίς περιορισμό. Κάθε διάταξη περί καταβεβλημένου κεφαλαίου της εταιρίας καταργείται» .</w:t>
      </w:r>
    </w:p>
    <w:p w:rsidR="008F1684" w:rsidRPr="00FD5E7A" w:rsidRDefault="008F1684" w:rsidP="008F1684">
      <w:pPr>
        <w:autoSpaceDE w:val="0"/>
        <w:autoSpaceDN w:val="0"/>
        <w:adjustRightInd w:val="0"/>
        <w:spacing w:before="120" w:after="120" w:line="140" w:lineRule="atLeast"/>
        <w:jc w:val="both"/>
        <w:rPr>
          <w:rFonts w:ascii="Comic Sans MS" w:hAnsi="Comic Sans MS" w:cs="TimesNewRoman"/>
          <w:sz w:val="24"/>
          <w:szCs w:val="24"/>
          <w:lang w:val="el-GR"/>
        </w:rPr>
      </w:pPr>
    </w:p>
    <w:p w:rsidR="008F1684" w:rsidRPr="00FD5E7A" w:rsidRDefault="008F1684" w:rsidP="008F1684">
      <w:pPr>
        <w:autoSpaceDE w:val="0"/>
        <w:autoSpaceDN w:val="0"/>
        <w:adjustRightInd w:val="0"/>
        <w:spacing w:before="120" w:after="120" w:line="140" w:lineRule="atLeast"/>
        <w:jc w:val="both"/>
        <w:rPr>
          <w:rFonts w:ascii="Comic Sans MS" w:hAnsi="Comic Sans MS" w:cs="SymbolMT"/>
          <w:sz w:val="24"/>
          <w:szCs w:val="24"/>
          <w:lang w:val="el-GR"/>
        </w:rPr>
      </w:pPr>
      <w:r w:rsidRPr="00FD5E7A">
        <w:rPr>
          <w:rFonts w:ascii="Comic Sans MS" w:hAnsi="Comic Sans MS" w:cs="TimesNewRoman,Bold"/>
          <w:b/>
          <w:bCs/>
          <w:sz w:val="24"/>
          <w:szCs w:val="24"/>
          <w:lang w:val="el-GR"/>
        </w:rPr>
        <w:t xml:space="preserve">Μερίδα συμμετοχής – εταιρικά μερίδια </w:t>
      </w:r>
    </w:p>
    <w:p w:rsidR="008F1684" w:rsidRPr="00FD5E7A" w:rsidRDefault="008F1684" w:rsidP="008F1684">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 xml:space="preserve">Το άρθρο 10 Ν 4156/13 που αντικαθιστά την παρ. 2 του άρθ. 4 του Ν 3190/55 : « κάθε εταίρος μετέχει στην εταιρία με μία μερίδα συμμετοχής και με περισσότερα εταιρικά μερίδια, τα οποία αποτελούν τη μερίδα συμμετοχής του, αν η εισφορά του είναι πολλαπλάσια του ελάχιστου ποσού της μερίδας συμμετοχής σύμφωνα με το καταστατικό». </w:t>
      </w:r>
    </w:p>
    <w:p w:rsidR="008F1684" w:rsidRPr="00FD5E7A" w:rsidRDefault="008F1684" w:rsidP="008F1684">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 xml:space="preserve">Το κεφάλαιο της Ε.Π.Ε. διαιρείται σε εταιρικά μερίδια. Το σύνολο των μεριδίων ενός εταίρου  αποτελούν την εταιρική του μερίδα. </w:t>
      </w:r>
    </w:p>
    <w:p w:rsidR="008F1684" w:rsidRPr="00FD5E7A" w:rsidRDefault="008F1684" w:rsidP="008F1684">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Κάθε εταίρος μετέχει στην εταιρεία μόνον με μία μερίδα συμμετοχής και με περισσότερα εταιρικά μερίδια, τα οποία αποτελούν την μερίδα συμμετοχής του,  αν η εισφορά του είναι πολλαπλάσια του ελάχιστου ποσού της μερίδας συμμετοχής σύμφωνα με το καταστατικό.</w:t>
      </w:r>
    </w:p>
    <w:p w:rsidR="008F1684" w:rsidRPr="00FD5E7A" w:rsidRDefault="008F1684" w:rsidP="008F1684">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Για τις εισφορές σε είδος εάν η αποτίμηση της εισφοράς είναι κατώτερη της οριζόμενης στο καταστατικό ή πολλαπλάσιου αυτής συμπληρώνεται με ευρώ μέχρι τα ποσά αυτά.</w:t>
      </w:r>
    </w:p>
    <w:p w:rsidR="008F1684" w:rsidRPr="00FD5E7A" w:rsidRDefault="008F1684" w:rsidP="008F1684">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Τα εταιρικά μερίδια, με βάση την παράγραφο 2 του άρθρου 1 του Ν.3190/55 δεν μπορούν να  παρασταθούν με αξιόγραφα. Μόνο για ολόκληρη τη μερίδα συμμετοχής του εταίρου στην Ε.Π.Ε. μπορεί να εκδοθεί έγγραφο από την εταιρία, που αποτελεί απλώς απόδειξη της εταιρικής ιδιότητας και πρέπει να αναγράφει την ένδειξη «ΑΠΌΔΕΙΞΗ ΜΗ ΦΈΡΟΥΣΑ ΧΑΡΑΚΤΉΡΑ ΑΞΙΌΓΡΑΦΟΥ».</w:t>
      </w:r>
    </w:p>
    <w:p w:rsidR="008F1684" w:rsidRPr="00FD5E7A" w:rsidRDefault="008F1684" w:rsidP="008F1684">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Η Ε.Π.Ε. βάση νόμου δεν μπορεί να αποκτήσει τα δικά της μερίδια.</w:t>
      </w:r>
    </w:p>
    <w:p w:rsidR="008F1684" w:rsidRPr="00FD5E7A" w:rsidRDefault="008F1684" w:rsidP="008F1684">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Σε κάθε εταιρικό μερίδιο διακρίνονται τα εξής:</w:t>
      </w:r>
    </w:p>
    <w:p w:rsidR="008F1684" w:rsidRPr="00FD5E7A" w:rsidRDefault="008F1684" w:rsidP="008F1684">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 ονομαστική αξία, που είναι ίση με το πηλίκο της διαίρεσης του εταιρικού κεφαλαίου δια του  αριθμού των εταιρικών μεριδίων.</w:t>
      </w:r>
    </w:p>
    <w:p w:rsidR="008F1684" w:rsidRPr="00FD5E7A" w:rsidRDefault="008F1684" w:rsidP="008F1684">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 Λογιστική ή εσωτερική, που υπολογίζεται ως το πηλίκο της διαιρέσεως της καθαρής περιουσίας δια του αριθμού των εταιρικών μεριδίων.</w:t>
      </w:r>
    </w:p>
    <w:p w:rsidR="008F1684" w:rsidRPr="00FD5E7A" w:rsidRDefault="008F1684" w:rsidP="008F1684">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•Αγοραία αξία, που διαμορφώνεται στην αγορά.</w:t>
      </w:r>
    </w:p>
    <w:p w:rsidR="008F1684" w:rsidRPr="00FD5E7A" w:rsidRDefault="008F1684" w:rsidP="008F1684">
      <w:pPr>
        <w:autoSpaceDE w:val="0"/>
        <w:autoSpaceDN w:val="0"/>
        <w:adjustRightInd w:val="0"/>
        <w:spacing w:before="120" w:after="120" w:line="140" w:lineRule="atLeast"/>
        <w:jc w:val="both"/>
        <w:rPr>
          <w:rFonts w:ascii="Comic Sans MS" w:hAnsi="Comic Sans MS" w:cs="TimesNewRoman"/>
          <w:sz w:val="24"/>
          <w:szCs w:val="24"/>
          <w:lang w:val="el-GR"/>
        </w:rPr>
      </w:pPr>
    </w:p>
    <w:p w:rsidR="008F1684" w:rsidRPr="00FD5E7A" w:rsidRDefault="008F1684" w:rsidP="008F1684">
      <w:pPr>
        <w:autoSpaceDE w:val="0"/>
        <w:autoSpaceDN w:val="0"/>
        <w:adjustRightInd w:val="0"/>
        <w:spacing w:before="120" w:after="120" w:line="140" w:lineRule="atLeast"/>
        <w:jc w:val="both"/>
        <w:rPr>
          <w:rFonts w:ascii="Comic Sans MS" w:hAnsi="Comic Sans MS" w:cs="TimesNewRoman"/>
          <w:b/>
          <w:sz w:val="24"/>
          <w:szCs w:val="24"/>
          <w:lang w:val="el-GR"/>
        </w:rPr>
      </w:pPr>
      <w:r w:rsidRPr="00FD5E7A">
        <w:rPr>
          <w:rFonts w:ascii="Comic Sans MS" w:hAnsi="Comic Sans MS" w:cs="TimesNewRoman"/>
          <w:b/>
          <w:sz w:val="24"/>
          <w:szCs w:val="24"/>
          <w:lang w:val="el-GR"/>
        </w:rPr>
        <w:t xml:space="preserve">Αύξηση εταιρικού κεφαλαίου </w:t>
      </w:r>
    </w:p>
    <w:p w:rsidR="008F1684" w:rsidRPr="00FD5E7A" w:rsidRDefault="008F1684" w:rsidP="008F1684">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 xml:space="preserve">Η αύξηση του κεφαλαίου είναι πολύ συνηθισμένη, σε αντίθεση με τη μείωση αυτού που </w:t>
      </w:r>
    </w:p>
    <w:p w:rsidR="008F1684" w:rsidRPr="00FD5E7A" w:rsidRDefault="008F1684" w:rsidP="008F1684">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σπανίζει.</w:t>
      </w:r>
    </w:p>
    <w:p w:rsidR="008F1684" w:rsidRPr="00FD5E7A" w:rsidRDefault="008F1684" w:rsidP="008F1684">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Η αύξηση του εταιρικού κεφαλαίου μπορεί να γίνει μόνο με τροποποίηση του καταστατικού, έπειτα από απόφαση της συνελεύσεως των εταίρων. Η απόφαση πρέπει να ληφθεί με πλειοψηφία τουλάχιστον των τριών τετάρτων του όλου αριθμού των εταίρων, που εκπροσωπούν τα τρία τέταρτα του όλου εταιρικού κεφαλαίου.</w:t>
      </w:r>
    </w:p>
    <w:p w:rsidR="008F1684" w:rsidRPr="00FD5E7A" w:rsidRDefault="008F1684" w:rsidP="008F1684">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 xml:space="preserve"> Οι λόγοι αύξησης είναι  οι παρακάτω:</w:t>
      </w:r>
    </w:p>
    <w:p w:rsidR="008F1684" w:rsidRPr="00FD5E7A" w:rsidRDefault="008F1684" w:rsidP="008F1684">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 Με αύξηση του αριθμού των εταιρικών μεριδίων</w:t>
      </w:r>
    </w:p>
    <w:p w:rsidR="008F1684" w:rsidRPr="00FD5E7A" w:rsidRDefault="008F1684" w:rsidP="008F1684">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 Με αύξηση της ονομαστικής αξίας των μεριδίων</w:t>
      </w:r>
    </w:p>
    <w:p w:rsidR="008F1684" w:rsidRPr="00FD5E7A" w:rsidRDefault="008F1684" w:rsidP="008F1684">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 Με απορρόφηση άλλης εταιρίας</w:t>
      </w:r>
    </w:p>
    <w:p w:rsidR="008F1684" w:rsidRPr="00FD5E7A" w:rsidRDefault="008F1684" w:rsidP="008F1684">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 Με κεφαλαιοποίηση αποθεματικού</w:t>
      </w:r>
    </w:p>
    <w:p w:rsidR="008F1684" w:rsidRPr="00FD5E7A" w:rsidRDefault="008F1684" w:rsidP="008F1684">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 xml:space="preserve">• Με κεφαλαιοποίηση της πιστωτικής διαφοράς της αξίας περιουσιακών στοιχείων   </w:t>
      </w:r>
    </w:p>
    <w:p w:rsidR="008F1684" w:rsidRPr="00FD5E7A" w:rsidRDefault="008F1684" w:rsidP="008F1684">
      <w:pPr>
        <w:autoSpaceDE w:val="0"/>
        <w:autoSpaceDN w:val="0"/>
        <w:adjustRightInd w:val="0"/>
        <w:spacing w:before="120" w:after="120" w:line="140" w:lineRule="atLeast"/>
        <w:jc w:val="both"/>
        <w:rPr>
          <w:rFonts w:ascii="Comic Sans MS" w:hAnsi="Comic Sans MS" w:cs="TimesNewRoman"/>
          <w:sz w:val="24"/>
          <w:szCs w:val="24"/>
          <w:lang w:val="el-GR"/>
        </w:rPr>
      </w:pPr>
    </w:p>
    <w:p w:rsidR="008F1684" w:rsidRPr="00FD5E7A" w:rsidRDefault="008F1684" w:rsidP="008F1684">
      <w:pPr>
        <w:autoSpaceDE w:val="0"/>
        <w:autoSpaceDN w:val="0"/>
        <w:adjustRightInd w:val="0"/>
        <w:spacing w:before="120" w:after="120" w:line="140" w:lineRule="atLeast"/>
        <w:jc w:val="both"/>
        <w:rPr>
          <w:rFonts w:ascii="Comic Sans MS" w:hAnsi="Comic Sans MS" w:cs="TimesNewRoman"/>
          <w:b/>
          <w:sz w:val="24"/>
          <w:szCs w:val="24"/>
          <w:lang w:val="el-GR"/>
        </w:rPr>
      </w:pPr>
      <w:r w:rsidRPr="00FD5E7A">
        <w:rPr>
          <w:rFonts w:ascii="Comic Sans MS" w:hAnsi="Comic Sans MS" w:cs="TimesNewRoman"/>
          <w:b/>
          <w:sz w:val="24"/>
          <w:szCs w:val="24"/>
          <w:lang w:val="el-GR"/>
        </w:rPr>
        <w:t xml:space="preserve"> Μείωση εταιρικού κεφαλαίου </w:t>
      </w:r>
    </w:p>
    <w:p w:rsidR="008F1684" w:rsidRPr="00FD5E7A" w:rsidRDefault="008F1684" w:rsidP="008F1684">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Γενικά, η διαδικασία που τηρείται για τη μείωση του εταιρικού κεφαλαίου είναι η ίδια με  εκείνη  την αύξηση. Με  μόνη διαφορά ότι κατά τη μείωση του κεφαλαίου απαιτείται η δημοσίευση  περιλήψεως της αποφάσεως των εταίρων και η τήρηση δίμηνης προθεσμίας αναμονής πριν  υπογραφεί το συμβολαιογραφικό έγγραφο. Η πρόσθετη αυτή δημοσίευση επιβάλλεται από το νόμο για την εξασφάλιση των συμφερόντων των δανειστών -</w:t>
      </w:r>
      <w:bookmarkStart w:id="0" w:name="_GoBack"/>
      <w:bookmarkEnd w:id="0"/>
      <w:r w:rsidRPr="00FD5E7A">
        <w:rPr>
          <w:rFonts w:ascii="Comic Sans MS" w:hAnsi="Comic Sans MS" w:cs="TimesNewRoman"/>
          <w:sz w:val="24"/>
          <w:szCs w:val="24"/>
          <w:lang w:val="el-GR"/>
        </w:rPr>
        <w:t xml:space="preserve">περίπτωση που δεν συντρέχει όταν έχουμε αύξηση του εταιρικού κεφαλαίου. </w:t>
      </w:r>
    </w:p>
    <w:p w:rsidR="008F1684" w:rsidRPr="00FD5E7A" w:rsidRDefault="008F1684" w:rsidP="008F1684">
      <w:pPr>
        <w:autoSpaceDE w:val="0"/>
        <w:autoSpaceDN w:val="0"/>
        <w:adjustRightInd w:val="0"/>
        <w:spacing w:before="120" w:after="120" w:line="140" w:lineRule="atLeast"/>
        <w:jc w:val="both"/>
        <w:rPr>
          <w:rFonts w:ascii="Comic Sans MS" w:hAnsi="Comic Sans MS" w:cs="TimesNewRoman"/>
          <w:sz w:val="24"/>
          <w:szCs w:val="24"/>
          <w:lang w:val="el-GR"/>
        </w:rPr>
      </w:pPr>
    </w:p>
    <w:p w:rsidR="008F1684" w:rsidRPr="00FD5E7A" w:rsidRDefault="008F1684" w:rsidP="008F1684">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 xml:space="preserve">Οι λόγοι που επιβάλλουν τη μείωση του εταιρικού  κεφαλαίου είναι: </w:t>
      </w:r>
    </w:p>
    <w:p w:rsidR="008F1684" w:rsidRPr="00FD5E7A" w:rsidRDefault="008F1684" w:rsidP="008F1684">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 xml:space="preserve">• Μείωση του εταιρικού κεφαλαίου λόγω εξόδου εταίρου από την εταιρεία  Κάθε εταίρο έχει το δικαίωμα να αποχωρήσει από την εταιρεία για σπουδαίο λόγο, κατόπιν αποφάσεως του αρμοδίου δικαστηρίου. </w:t>
      </w:r>
    </w:p>
    <w:p w:rsidR="008F1684" w:rsidRPr="00FD5E7A" w:rsidRDefault="008F1684" w:rsidP="008F1684">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 xml:space="preserve">• Μείωση του εταιρικού κεφαλαίου λόγω αποκλεισμού εταίρου από την εταιρεία.  </w:t>
      </w:r>
    </w:p>
    <w:p w:rsidR="008F1684" w:rsidRPr="00FD5E7A" w:rsidRDefault="008F1684" w:rsidP="008F1684">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 Μείωση του εταιρικού κεφαλαίου  επειδή πλεονάζει.</w:t>
      </w:r>
    </w:p>
    <w:p w:rsidR="008F1684" w:rsidRPr="00FD5E7A" w:rsidRDefault="008F1684" w:rsidP="008F1684">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 xml:space="preserve">• Μείωση του εταιρικού κεφαλαίου λόγω ζημιών. Αυτή μπορεί να αποφασισθεί προαιρετικά </w:t>
      </w:r>
    </w:p>
    <w:p w:rsidR="008F1684" w:rsidRPr="00FD5E7A" w:rsidRDefault="008F1684" w:rsidP="00AC2267">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lastRenderedPageBreak/>
        <w:t>από τη συνέλευση των εταίρων, εφόσον οι ζημίες της εταιρείας δεν έχουν φθάσει το μισό (1/2) του εταιρικού κεφαλαίου. Σε περίπτωση,  απώλειας του 1/2 του εταιρικού κεφαλαίου οι διαχειριστές υποχρεούνται να συγκαλέσουν τη συνέλευση των εταίρων για να αποφασίσει αν θα διαλυθεί η εταιρεία ή θα γίνει ανάλογη προς το ύψος των ζημιών μείωση του κεφαλαίου.</w:t>
      </w:r>
    </w:p>
    <w:p w:rsidR="00BA733A" w:rsidRPr="00FD5E7A" w:rsidRDefault="00BA733A" w:rsidP="00AC2267">
      <w:pPr>
        <w:autoSpaceDE w:val="0"/>
        <w:autoSpaceDN w:val="0"/>
        <w:adjustRightInd w:val="0"/>
        <w:spacing w:before="120" w:after="120" w:line="140" w:lineRule="atLeast"/>
        <w:jc w:val="both"/>
        <w:rPr>
          <w:rFonts w:ascii="Comic Sans MS" w:hAnsi="Comic Sans MS" w:cs="TimesNewRoman"/>
          <w:sz w:val="24"/>
          <w:szCs w:val="24"/>
          <w:lang w:val="el-GR"/>
        </w:rPr>
      </w:pPr>
    </w:p>
    <w:p w:rsidR="00AC2267" w:rsidRPr="00FD5E7A" w:rsidRDefault="00AC2267" w:rsidP="00AC2267">
      <w:pPr>
        <w:autoSpaceDE w:val="0"/>
        <w:autoSpaceDN w:val="0"/>
        <w:adjustRightInd w:val="0"/>
        <w:spacing w:before="120" w:after="120" w:line="140" w:lineRule="atLeast"/>
        <w:jc w:val="both"/>
        <w:rPr>
          <w:rFonts w:ascii="Comic Sans MS" w:hAnsi="Comic Sans MS" w:cs="TimesNewRoman"/>
          <w:b/>
          <w:sz w:val="24"/>
          <w:szCs w:val="24"/>
          <w:lang w:val="el-GR"/>
        </w:rPr>
      </w:pPr>
      <w:r w:rsidRPr="00FD5E7A">
        <w:rPr>
          <w:rFonts w:ascii="Comic Sans MS" w:hAnsi="Comic Sans MS" w:cs="TimesNewRoman"/>
          <w:b/>
          <w:sz w:val="24"/>
          <w:szCs w:val="24"/>
          <w:lang w:val="el-GR"/>
        </w:rPr>
        <w:t xml:space="preserve">ΟΡΓΑΝΑ ΔΙΟΙΚΗΣΗΣ </w:t>
      </w:r>
    </w:p>
    <w:p w:rsidR="008B6ACB" w:rsidRPr="00FD5E7A" w:rsidRDefault="00AC2267" w:rsidP="00AC2267">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Καταρχάς, θα πρέπει να απαριθμήσουμε τα όργανα διοίκησης της Ε.Π.Ε. Πρώτο και κύριο όργανο είναι η Συνέλευση των εταίρων ενώ το δεύτερο όργανο διοίκησης είναι ο, ή οι Διαχειριστές.</w:t>
      </w:r>
    </w:p>
    <w:p w:rsidR="008B6ACB" w:rsidRPr="00FD5E7A" w:rsidRDefault="00AC2267" w:rsidP="00AC2267">
      <w:pPr>
        <w:autoSpaceDE w:val="0"/>
        <w:autoSpaceDN w:val="0"/>
        <w:adjustRightInd w:val="0"/>
        <w:spacing w:before="120" w:after="120" w:line="140" w:lineRule="atLeast"/>
        <w:jc w:val="both"/>
        <w:rPr>
          <w:rFonts w:ascii="Comic Sans MS" w:hAnsi="Comic Sans MS" w:cs="TimesNewRoman"/>
          <w:b/>
          <w:sz w:val="24"/>
          <w:szCs w:val="24"/>
          <w:lang w:val="el-GR"/>
        </w:rPr>
      </w:pPr>
      <w:r w:rsidRPr="00FD5E7A">
        <w:rPr>
          <w:rFonts w:ascii="Comic Sans MS" w:hAnsi="Comic Sans MS" w:cs="TimesNewRoman"/>
          <w:b/>
          <w:sz w:val="24"/>
          <w:szCs w:val="24"/>
          <w:lang w:val="el-GR"/>
        </w:rPr>
        <w:t>Η Συνέλευση Των Εταίρων</w:t>
      </w:r>
    </w:p>
    <w:p w:rsidR="00876A7D" w:rsidRPr="00FD5E7A" w:rsidRDefault="00AC2267" w:rsidP="00AC2267">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Η Συνέλευση των εταίρων (Νικόλαος Κ. Ρόκας σ. 534-540) είναι το ανώτατο όργανο της εταιρίας, το οποίο είναι αρμόδιο να αποφασίζει για κάθε ζήτημα  που αφορά την εταιρία, οι αποφάσεις δε που λαμβάνει δεσμεύουν όλους τους εταίρους είτε αυτοί διαφωνούν είτε μη. Η Συνέλευση συνεδριάζει σε κάθε περίπτωση μια φορά το χρόνο και όποτε υφίσταται θέμα το οποίο ανήκει στην αρμοδιότητά της όπως οι τροποποιήσεις του καταστατικού, ο διορισμός και η ανάκληση των διαχειριστών, η έγκριση των ετήσιων οικονομικών  καταστάσεων</w:t>
      </w:r>
      <w:r w:rsidR="008B6ACB" w:rsidRPr="00FD5E7A">
        <w:rPr>
          <w:rFonts w:ascii="Comic Sans MS" w:hAnsi="Comic Sans MS" w:cs="TimesNewRoman"/>
          <w:sz w:val="24"/>
          <w:szCs w:val="24"/>
          <w:lang w:val="el-GR"/>
        </w:rPr>
        <w:t xml:space="preserve"> </w:t>
      </w:r>
      <w:r w:rsidRPr="00FD5E7A">
        <w:rPr>
          <w:rFonts w:ascii="Comic Sans MS" w:hAnsi="Comic Sans MS" w:cs="TimesNewRoman"/>
          <w:sz w:val="24"/>
          <w:szCs w:val="24"/>
          <w:lang w:val="el-GR"/>
        </w:rPr>
        <w:t xml:space="preserve">που ανήκουν στην αποκλειστική αρμοδιότητά </w:t>
      </w:r>
      <w:r w:rsidR="00876A7D" w:rsidRPr="00FD5E7A">
        <w:rPr>
          <w:rFonts w:ascii="Comic Sans MS" w:hAnsi="Comic Sans MS" w:cs="TimesNewRoman"/>
          <w:sz w:val="24"/>
          <w:szCs w:val="24"/>
          <w:lang w:val="el-GR"/>
        </w:rPr>
        <w:t xml:space="preserve">της. </w:t>
      </w:r>
    </w:p>
    <w:p w:rsidR="00AC2267" w:rsidRPr="00FD5E7A" w:rsidRDefault="00AC2267" w:rsidP="00AC2267">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Η Συνέλευση συγκαλείται από τους διαχειριστές με την αποστολή προσκλήσεων και την σχετική ενημέρωση για τα θέματα της ημερήσιας διάταξης που πρόκειται να συζητηθούν, σύμφωνα με τα όσα ορίζονται ειδικότερα στο νόμο. Δικαίωμα συμμετοχής στη συνέλευση έχει κάθε εταίρος που έχει εγγραφεί στα βιβλία της εταιρίας. Για τη λήψη έγκυρης απόφασης απαιτείται πλειοψηφία άνω του μισού του συνολικού αριθμού των εταίρων, οι οποίοι ταυτόχρονα εκπροσωπούν και ποσοστό άνω του μισού του εταιρικού κεφαλαίου, απαιτείται δηλαδή αριθμητική και κεφαλαιουχική πλειοψηφία. Ο νόμος ορίζει θέματα για τα οποία απαιτείται αυξημένη πλειοψηφία δηλαδή τα 3/4 των εταίρων και του εταιρικού κεφαλαίου, ενώ για κάποια ιδιαίτερα σημαντικά θέματα απαιτείται ομοφωνία. Οι αποφάσεις της συνέλευσης καταχωρούνται στο Βιβλίο Πρακτικών και κάθε εταίρος έχει δικαίωμα να ζητά και αν λαμ</w:t>
      </w:r>
      <w:r w:rsidR="00876A7D" w:rsidRPr="00FD5E7A">
        <w:rPr>
          <w:rFonts w:ascii="Comic Sans MS" w:hAnsi="Comic Sans MS" w:cs="TimesNewRoman"/>
          <w:sz w:val="24"/>
          <w:szCs w:val="24"/>
          <w:lang w:val="el-GR"/>
        </w:rPr>
        <w:t>βάνει απόσπασμα των πρακτικών.</w:t>
      </w:r>
    </w:p>
    <w:p w:rsidR="00876A7D" w:rsidRPr="00FD5E7A" w:rsidRDefault="00876A7D" w:rsidP="00AC2267">
      <w:pPr>
        <w:autoSpaceDE w:val="0"/>
        <w:autoSpaceDN w:val="0"/>
        <w:adjustRightInd w:val="0"/>
        <w:spacing w:before="120" w:after="120" w:line="140" w:lineRule="atLeast"/>
        <w:jc w:val="both"/>
        <w:rPr>
          <w:rFonts w:ascii="Comic Sans MS" w:hAnsi="Comic Sans MS" w:cs="TimesNewRoman"/>
          <w:b/>
          <w:sz w:val="24"/>
          <w:szCs w:val="24"/>
          <w:lang w:val="el-GR"/>
        </w:rPr>
      </w:pPr>
      <w:r w:rsidRPr="00FD5E7A">
        <w:rPr>
          <w:rFonts w:ascii="Comic Sans MS" w:hAnsi="Comic Sans MS" w:cs="TimesNewRoman"/>
          <w:b/>
          <w:sz w:val="24"/>
          <w:szCs w:val="24"/>
          <w:lang w:val="el-GR"/>
        </w:rPr>
        <w:t>Οι Διαχειριστές</w:t>
      </w:r>
    </w:p>
    <w:p w:rsidR="00BA733A" w:rsidRPr="00FD5E7A" w:rsidRDefault="00876A7D" w:rsidP="00AC2267">
      <w:pPr>
        <w:autoSpaceDE w:val="0"/>
        <w:autoSpaceDN w:val="0"/>
        <w:adjustRightInd w:val="0"/>
        <w:spacing w:before="120" w:after="120" w:line="140" w:lineRule="atLeast"/>
        <w:jc w:val="both"/>
        <w:rPr>
          <w:rFonts w:ascii="Comic Sans MS" w:hAnsi="Comic Sans MS" w:cs="TimesNewRoman"/>
          <w:sz w:val="24"/>
          <w:szCs w:val="24"/>
          <w:lang w:val="el-GR"/>
        </w:rPr>
      </w:pPr>
      <w:r w:rsidRPr="00FD5E7A">
        <w:rPr>
          <w:rFonts w:ascii="Comic Sans MS" w:hAnsi="Comic Sans MS" w:cs="TimesNewRoman"/>
          <w:sz w:val="24"/>
          <w:szCs w:val="24"/>
          <w:lang w:val="el-GR"/>
        </w:rPr>
        <w:t xml:space="preserve">Η διαχείριση </w:t>
      </w:r>
      <w:r w:rsidR="00AC2267" w:rsidRPr="00FD5E7A">
        <w:rPr>
          <w:rFonts w:ascii="Comic Sans MS" w:hAnsi="Comic Sans MS" w:cs="TimesNewRoman"/>
          <w:sz w:val="24"/>
          <w:szCs w:val="24"/>
          <w:lang w:val="el-GR"/>
        </w:rPr>
        <w:t xml:space="preserve">και εκπροσώπηση της εταιρίας ασκείται από τους διαχειριστές, οι οποίοι αποφασίζουν για όλα τα θέματα τα οποία δεν ανήκουν στην αρμοδιότητα της Συνέλευσης όπως επιδίωξη εταιρικού σκοπού, διοίκηση εταιρίας. Βάση νόμου η διαχείριση και εκπροσώπηση ανήκει από κοινού σε όλους τους εταίρους. Όπως </w:t>
      </w:r>
      <w:r w:rsidR="00AC2267" w:rsidRPr="00FD5E7A">
        <w:rPr>
          <w:rFonts w:ascii="Comic Sans MS" w:hAnsi="Comic Sans MS" w:cs="TimesNewRoman"/>
          <w:sz w:val="24"/>
          <w:szCs w:val="24"/>
          <w:lang w:val="el-GR"/>
        </w:rPr>
        <w:lastRenderedPageBreak/>
        <w:t>προαναφέρθηκε η Συνέλευση με  απόφαση της διορίζει αλλά και ανακαλεί τους διαχειριστές. Η εν λόγω απόφαση αναθέτει τη διαχείριση και εκπροσώπηση της εταιρίας σε ένα ή περισσότερα πρόσωπα, εταίρους ή μη για ορισμένη ή αόριστη χρονική περίοδο. Συνήθως η διαχείριση ανα</w:t>
      </w:r>
      <w:r w:rsidR="000546CB" w:rsidRPr="00FD5E7A">
        <w:rPr>
          <w:rFonts w:ascii="Comic Sans MS" w:hAnsi="Comic Sans MS" w:cs="TimesNewRoman"/>
          <w:sz w:val="24"/>
          <w:szCs w:val="24"/>
          <w:lang w:val="el-GR"/>
        </w:rPr>
        <w:t xml:space="preserve">τίθεται από κοινού ή ξεχωριστά </w:t>
      </w:r>
      <w:r w:rsidR="00AC2267" w:rsidRPr="00FD5E7A">
        <w:rPr>
          <w:rFonts w:ascii="Comic Sans MS" w:hAnsi="Comic Sans MS" w:cs="TimesNewRoman"/>
          <w:sz w:val="24"/>
          <w:szCs w:val="24"/>
          <w:lang w:val="el-GR"/>
        </w:rPr>
        <w:t>για την αποφυγή δυσχερειών στην πράξη. Τέλος  επισημαίνεται ότι ο διορισμός αλλά και κάθε μεταβολή που αφορά τους διαχειριστές υπόκειται στις διατυπώσεις δημοσιότητας όπως παρουσιάστηκε παραπάνω.</w:t>
      </w:r>
    </w:p>
    <w:p w:rsidR="00397EA7" w:rsidRPr="00FD5E7A" w:rsidRDefault="00397EA7" w:rsidP="00FD5E7A">
      <w:pPr>
        <w:shd w:val="clear" w:color="auto" w:fill="FFFFFF"/>
        <w:spacing w:after="0" w:line="240" w:lineRule="auto"/>
        <w:jc w:val="both"/>
        <w:rPr>
          <w:rFonts w:ascii="Comic Sans MS" w:eastAsia="Times New Roman" w:hAnsi="Comic Sans MS" w:cs="Arial"/>
          <w:color w:val="000000"/>
          <w:sz w:val="24"/>
          <w:szCs w:val="24"/>
          <w:lang w:val="el-GR"/>
        </w:rPr>
      </w:pPr>
    </w:p>
    <w:p w:rsidR="008F1684" w:rsidRPr="00FD5E7A" w:rsidRDefault="000546CB" w:rsidP="00FD5E7A">
      <w:pPr>
        <w:shd w:val="clear" w:color="auto" w:fill="FFFFFF"/>
        <w:spacing w:after="0" w:line="240" w:lineRule="auto"/>
        <w:jc w:val="both"/>
        <w:rPr>
          <w:rFonts w:ascii="Comic Sans MS" w:eastAsia="Times New Roman" w:hAnsi="Comic Sans MS" w:cs="Arial"/>
          <w:color w:val="000000"/>
          <w:sz w:val="24"/>
          <w:szCs w:val="24"/>
          <w:lang w:val="el-GR"/>
        </w:rPr>
      </w:pPr>
      <w:r w:rsidRPr="00FD5E7A">
        <w:rPr>
          <w:rFonts w:ascii="Comic Sans MS" w:eastAsia="Times New Roman" w:hAnsi="Comic Sans MS" w:cs="Arial"/>
          <w:color w:val="000000"/>
          <w:sz w:val="24"/>
          <w:szCs w:val="24"/>
          <w:lang w:val="el-GR"/>
        </w:rPr>
        <w:t xml:space="preserve">2.7 </w:t>
      </w:r>
      <w:r w:rsidRPr="00FD5E7A">
        <w:rPr>
          <w:rFonts w:ascii="Comic Sans MS" w:eastAsia="Times New Roman" w:hAnsi="Comic Sans MS" w:cs="Arial"/>
          <w:b/>
          <w:color w:val="000000"/>
          <w:sz w:val="24"/>
          <w:szCs w:val="24"/>
          <w:lang w:val="el-GR"/>
        </w:rPr>
        <w:t xml:space="preserve">ΛΥΣΗ </w:t>
      </w:r>
      <w:r w:rsidR="00FD5E7A">
        <w:rPr>
          <w:rFonts w:ascii="Comic Sans MS" w:eastAsia="Times New Roman" w:hAnsi="Comic Sans MS" w:cs="Arial"/>
          <w:b/>
          <w:color w:val="000000"/>
          <w:sz w:val="24"/>
          <w:szCs w:val="24"/>
          <w:lang w:val="el-GR"/>
        </w:rPr>
        <w:t>ΕΠΕ</w:t>
      </w:r>
    </w:p>
    <w:p w:rsidR="008F1684" w:rsidRPr="00FD5E7A" w:rsidRDefault="000546CB" w:rsidP="00FD5E7A">
      <w:pPr>
        <w:shd w:val="clear" w:color="auto" w:fill="FFFFFF"/>
        <w:spacing w:after="0" w:line="240" w:lineRule="auto"/>
        <w:jc w:val="both"/>
        <w:rPr>
          <w:rFonts w:ascii="Comic Sans MS" w:eastAsia="Times New Roman" w:hAnsi="Comic Sans MS" w:cs="Arial"/>
          <w:color w:val="000000"/>
          <w:sz w:val="24"/>
          <w:szCs w:val="24"/>
          <w:lang w:val="el-GR"/>
        </w:rPr>
      </w:pPr>
      <w:r w:rsidRPr="00FD5E7A">
        <w:rPr>
          <w:rFonts w:ascii="Comic Sans MS" w:eastAsia="Times New Roman" w:hAnsi="Comic Sans MS" w:cs="Arial"/>
          <w:color w:val="000000"/>
          <w:sz w:val="24"/>
          <w:szCs w:val="24"/>
          <w:lang w:val="el-GR"/>
        </w:rPr>
        <w:t xml:space="preserve">Η εταιρία περιορισμένης ευθύνης λύεται: </w:t>
      </w:r>
    </w:p>
    <w:p w:rsidR="000546CB" w:rsidRPr="00FD5E7A" w:rsidRDefault="000546CB" w:rsidP="00FD5E7A">
      <w:pPr>
        <w:shd w:val="clear" w:color="auto" w:fill="FFFFFF"/>
        <w:spacing w:after="0" w:line="240" w:lineRule="auto"/>
        <w:jc w:val="both"/>
        <w:rPr>
          <w:rFonts w:ascii="Comic Sans MS" w:eastAsia="Times New Roman" w:hAnsi="Comic Sans MS" w:cs="Arial"/>
          <w:color w:val="000000"/>
          <w:sz w:val="24"/>
          <w:szCs w:val="24"/>
          <w:lang w:val="el-GR"/>
        </w:rPr>
      </w:pPr>
      <w:r w:rsidRPr="00FD5E7A">
        <w:rPr>
          <w:rFonts w:ascii="Comic Sans MS" w:eastAsia="Times New Roman" w:hAnsi="Comic Sans MS" w:cs="Arial"/>
          <w:color w:val="000000"/>
          <w:sz w:val="24"/>
          <w:szCs w:val="24"/>
        </w:rPr>
        <w:sym w:font="Symbol" w:char="F0B7"/>
      </w:r>
      <w:r w:rsidR="008F1684" w:rsidRPr="00FD5E7A">
        <w:rPr>
          <w:rFonts w:ascii="Comic Sans MS" w:eastAsia="Times New Roman" w:hAnsi="Comic Sans MS" w:cs="Arial"/>
          <w:color w:val="000000"/>
          <w:sz w:val="24"/>
          <w:szCs w:val="24"/>
          <w:lang w:val="el-GR"/>
        </w:rPr>
        <w:t xml:space="preserve"> </w:t>
      </w:r>
      <w:r w:rsidRPr="00FD5E7A">
        <w:rPr>
          <w:rFonts w:ascii="Comic Sans MS" w:eastAsia="Times New Roman" w:hAnsi="Comic Sans MS" w:cs="Arial"/>
          <w:color w:val="000000"/>
          <w:sz w:val="24"/>
          <w:szCs w:val="24"/>
          <w:lang w:val="el-GR"/>
        </w:rPr>
        <w:t xml:space="preserve">Λύση της Ε.Π.Ε. με απόφαση της Γενικής Συνέλευσης. Η Γενική Συνέλευση των εταίρων έχει το δικαίωμα να αποφασίσει τη λύση της εταιρίας χωρίς να απαιτείται σπουδαίος λόγος. </w:t>
      </w:r>
    </w:p>
    <w:p w:rsidR="000546CB" w:rsidRPr="00FD5E7A" w:rsidRDefault="000546CB" w:rsidP="00FD5E7A">
      <w:pPr>
        <w:shd w:val="clear" w:color="auto" w:fill="FFFFFF"/>
        <w:spacing w:after="0" w:line="240" w:lineRule="auto"/>
        <w:jc w:val="both"/>
        <w:rPr>
          <w:rFonts w:ascii="Comic Sans MS" w:eastAsia="Times New Roman" w:hAnsi="Comic Sans MS" w:cs="Arial"/>
          <w:color w:val="000000"/>
          <w:sz w:val="24"/>
          <w:szCs w:val="24"/>
          <w:lang w:val="el-GR"/>
        </w:rPr>
      </w:pPr>
      <w:r w:rsidRPr="00FD5E7A">
        <w:rPr>
          <w:rFonts w:ascii="Comic Sans MS" w:eastAsia="Times New Roman" w:hAnsi="Comic Sans MS" w:cs="Arial"/>
          <w:color w:val="000000"/>
          <w:sz w:val="24"/>
          <w:szCs w:val="24"/>
          <w:lang w:val="el-GR"/>
        </w:rPr>
        <w:t>Για να ληφθεί μία τέτοια απόφαση θα πρέπει να υπάρχει πλειοψηφία των τριών τετάρτων του όλου αριθμού των εταίρων εκπροσωπούντων τα τρία τέταρτα του όλου εταιρικού κεφαλαίου. Η πλειοψηφία αυτή μπορεί να είναι διαφορετική σε περίπτωση που αυτό προβλέπεται</w:t>
      </w:r>
      <w:r w:rsidR="00FD5E7A">
        <w:rPr>
          <w:rFonts w:ascii="Comic Sans MS" w:eastAsia="Times New Roman" w:hAnsi="Comic Sans MS" w:cs="Arial"/>
          <w:color w:val="000000"/>
          <w:sz w:val="24"/>
          <w:szCs w:val="24"/>
          <w:lang w:val="el-GR"/>
        </w:rPr>
        <w:t xml:space="preserve"> </w:t>
      </w:r>
      <w:r w:rsidRPr="00FD5E7A">
        <w:rPr>
          <w:rFonts w:ascii="Comic Sans MS" w:eastAsia="Times New Roman" w:hAnsi="Comic Sans MS" w:cs="Arial"/>
          <w:color w:val="000000"/>
          <w:sz w:val="24"/>
          <w:szCs w:val="24"/>
          <w:lang w:val="el-GR"/>
        </w:rPr>
        <w:t xml:space="preserve">στο καταστατικό της εταιρίας. </w:t>
      </w:r>
    </w:p>
    <w:p w:rsidR="000546CB" w:rsidRPr="00FD5E7A" w:rsidRDefault="000546CB" w:rsidP="00FD5E7A">
      <w:pPr>
        <w:shd w:val="clear" w:color="auto" w:fill="FFFFFF"/>
        <w:spacing w:after="0" w:line="240" w:lineRule="auto"/>
        <w:jc w:val="both"/>
        <w:rPr>
          <w:rFonts w:ascii="Comic Sans MS" w:eastAsia="Times New Roman" w:hAnsi="Comic Sans MS" w:cs="Arial"/>
          <w:color w:val="000000"/>
          <w:sz w:val="24"/>
          <w:szCs w:val="24"/>
          <w:lang w:val="el-GR"/>
        </w:rPr>
      </w:pPr>
      <w:r w:rsidRPr="00FD5E7A">
        <w:rPr>
          <w:rFonts w:ascii="Comic Sans MS" w:eastAsia="Times New Roman" w:hAnsi="Comic Sans MS" w:cs="Arial"/>
          <w:color w:val="000000"/>
          <w:sz w:val="24"/>
          <w:szCs w:val="24"/>
        </w:rPr>
        <w:sym w:font="Symbol" w:char="F0B7"/>
      </w:r>
      <w:r w:rsidR="00FD5E7A">
        <w:rPr>
          <w:rFonts w:ascii="Comic Sans MS" w:eastAsia="Times New Roman" w:hAnsi="Comic Sans MS" w:cs="Arial"/>
          <w:color w:val="000000"/>
          <w:sz w:val="24"/>
          <w:szCs w:val="24"/>
          <w:lang w:val="el-GR"/>
        </w:rPr>
        <w:t xml:space="preserve"> </w:t>
      </w:r>
      <w:r w:rsidRPr="00FD5E7A">
        <w:rPr>
          <w:rFonts w:ascii="Comic Sans MS" w:eastAsia="Times New Roman" w:hAnsi="Comic Sans MS" w:cs="Arial"/>
          <w:color w:val="000000"/>
          <w:sz w:val="24"/>
          <w:szCs w:val="24"/>
          <w:lang w:val="el-GR"/>
        </w:rPr>
        <w:t>Λύση της Ε.Π.Ε. λόγο πτώχευσης. Η νομική προσωπικότητα της εταιρίας εξακολουθεί να</w:t>
      </w:r>
      <w:r w:rsidR="00FD5E7A">
        <w:rPr>
          <w:rFonts w:ascii="Comic Sans MS" w:eastAsia="Times New Roman" w:hAnsi="Comic Sans MS" w:cs="Arial"/>
          <w:color w:val="000000"/>
          <w:sz w:val="24"/>
          <w:szCs w:val="24"/>
          <w:lang w:val="el-GR"/>
        </w:rPr>
        <w:t xml:space="preserve"> </w:t>
      </w:r>
      <w:r w:rsidRPr="00FD5E7A">
        <w:rPr>
          <w:rFonts w:ascii="Comic Sans MS" w:eastAsia="Times New Roman" w:hAnsi="Comic Sans MS" w:cs="Arial"/>
          <w:color w:val="000000"/>
          <w:sz w:val="24"/>
          <w:szCs w:val="24"/>
          <w:lang w:val="el-GR"/>
        </w:rPr>
        <w:t>υπάρχει για τα απαραίτητα της πτωχευτικής διαδικασίας.  Η πτώχευση της Ε.Π.Ε δεν</w:t>
      </w:r>
      <w:r w:rsidR="00FD5E7A">
        <w:rPr>
          <w:rFonts w:ascii="Comic Sans MS" w:eastAsia="Times New Roman" w:hAnsi="Comic Sans MS" w:cs="Arial"/>
          <w:color w:val="000000"/>
          <w:sz w:val="24"/>
          <w:szCs w:val="24"/>
          <w:lang w:val="el-GR"/>
        </w:rPr>
        <w:t xml:space="preserve"> </w:t>
      </w:r>
      <w:r w:rsidRPr="00FD5E7A">
        <w:rPr>
          <w:rFonts w:ascii="Comic Sans MS" w:eastAsia="Times New Roman" w:hAnsi="Comic Sans MS" w:cs="Arial"/>
          <w:color w:val="000000"/>
          <w:sz w:val="24"/>
          <w:szCs w:val="24"/>
          <w:lang w:val="el-GR"/>
        </w:rPr>
        <w:t>σημαίνει και την πτώχευση των εταίρων της, λόγω του περιορισμού της ευθύνης τους.  Σε περίπτωση πτώχευσης ενός εταίρου της Ε.Π.Ε., δεν επέρχεται λύση αυτής εκτός και αν</w:t>
      </w:r>
      <w:r w:rsidR="00FD5E7A">
        <w:rPr>
          <w:rFonts w:ascii="Comic Sans MS" w:eastAsia="Times New Roman" w:hAnsi="Comic Sans MS" w:cs="Arial"/>
          <w:color w:val="000000"/>
          <w:sz w:val="24"/>
          <w:szCs w:val="24"/>
          <w:lang w:val="el-GR"/>
        </w:rPr>
        <w:t xml:space="preserve"> </w:t>
      </w:r>
      <w:r w:rsidRPr="00FD5E7A">
        <w:rPr>
          <w:rFonts w:ascii="Comic Sans MS" w:eastAsia="Times New Roman" w:hAnsi="Comic Sans MS" w:cs="Arial"/>
          <w:color w:val="000000"/>
          <w:sz w:val="24"/>
          <w:szCs w:val="24"/>
          <w:lang w:val="el-GR"/>
        </w:rPr>
        <w:t xml:space="preserve">υπάρχει τέτοια πρόβλεψη στο καταστατικό. </w:t>
      </w:r>
    </w:p>
    <w:p w:rsidR="000546CB" w:rsidRPr="00FD5E7A" w:rsidRDefault="000546CB" w:rsidP="00FD5E7A">
      <w:pPr>
        <w:shd w:val="clear" w:color="auto" w:fill="FFFFFF"/>
        <w:spacing w:after="0" w:line="240" w:lineRule="auto"/>
        <w:jc w:val="both"/>
        <w:rPr>
          <w:rFonts w:ascii="Comic Sans MS" w:eastAsia="Times New Roman" w:hAnsi="Comic Sans MS" w:cs="Arial"/>
          <w:color w:val="000000"/>
          <w:sz w:val="24"/>
          <w:szCs w:val="24"/>
          <w:lang w:val="el-GR"/>
        </w:rPr>
      </w:pPr>
      <w:r w:rsidRPr="00FD5E7A">
        <w:rPr>
          <w:rFonts w:ascii="Comic Sans MS" w:eastAsia="Times New Roman" w:hAnsi="Comic Sans MS" w:cs="Arial"/>
          <w:color w:val="000000"/>
          <w:sz w:val="24"/>
          <w:szCs w:val="24"/>
        </w:rPr>
        <w:sym w:font="Symbol" w:char="F0B7"/>
      </w:r>
      <w:r w:rsidR="00FD5E7A">
        <w:rPr>
          <w:rFonts w:ascii="Comic Sans MS" w:eastAsia="Times New Roman" w:hAnsi="Comic Sans MS" w:cs="Arial"/>
          <w:color w:val="000000"/>
          <w:sz w:val="24"/>
          <w:szCs w:val="24"/>
          <w:lang w:val="el-GR"/>
        </w:rPr>
        <w:t xml:space="preserve"> </w:t>
      </w:r>
      <w:r w:rsidRPr="00FD5E7A">
        <w:rPr>
          <w:rFonts w:ascii="Comic Sans MS" w:eastAsia="Times New Roman" w:hAnsi="Comic Sans MS" w:cs="Arial"/>
          <w:color w:val="000000"/>
          <w:sz w:val="24"/>
          <w:szCs w:val="24"/>
          <w:lang w:val="el-GR"/>
        </w:rPr>
        <w:t xml:space="preserve">Λύση της Ε.Π.Ε. με δικαστική απόφαση. Σύμφωνα με το άρθρου 44 του Ν.3190/55, μία </w:t>
      </w:r>
      <w:r w:rsidR="00FD5E7A">
        <w:rPr>
          <w:rFonts w:ascii="Comic Sans MS" w:eastAsia="Times New Roman" w:hAnsi="Comic Sans MS" w:cs="Arial"/>
          <w:color w:val="000000"/>
          <w:sz w:val="24"/>
          <w:szCs w:val="24"/>
          <w:lang w:val="el-GR"/>
        </w:rPr>
        <w:t xml:space="preserve"> </w:t>
      </w:r>
      <w:r w:rsidRPr="00FD5E7A">
        <w:rPr>
          <w:rFonts w:ascii="Comic Sans MS" w:eastAsia="Times New Roman" w:hAnsi="Comic Sans MS" w:cs="Arial"/>
          <w:color w:val="000000"/>
          <w:sz w:val="24"/>
          <w:szCs w:val="24"/>
          <w:lang w:val="el-GR"/>
        </w:rPr>
        <w:t xml:space="preserve">εταιρία περιορισμένης ευθύνης μπορεί να λυθεί με δικαστική απόφαση, μετά από αίτηση </w:t>
      </w:r>
      <w:r w:rsidR="00FD5E7A">
        <w:rPr>
          <w:rFonts w:ascii="Comic Sans MS" w:eastAsia="Times New Roman" w:hAnsi="Comic Sans MS" w:cs="Arial"/>
          <w:color w:val="000000"/>
          <w:sz w:val="24"/>
          <w:szCs w:val="24"/>
          <w:lang w:val="el-GR"/>
        </w:rPr>
        <w:t>κ</w:t>
      </w:r>
      <w:r w:rsidRPr="00FD5E7A">
        <w:rPr>
          <w:rFonts w:ascii="Comic Sans MS" w:eastAsia="Times New Roman" w:hAnsi="Comic Sans MS" w:cs="Arial"/>
          <w:color w:val="000000"/>
          <w:sz w:val="24"/>
          <w:szCs w:val="24"/>
          <w:lang w:val="el-GR"/>
        </w:rPr>
        <w:t>άποιου ή κάποιων εταίρων που εκπροσωπούν τουλάχιστον το ένα δέκατο του εταιρικού κεφαλαίου</w:t>
      </w:r>
      <w:r w:rsidR="00FD5E7A">
        <w:rPr>
          <w:rFonts w:ascii="Comic Sans MS" w:eastAsia="Times New Roman" w:hAnsi="Comic Sans MS" w:cs="Arial"/>
          <w:color w:val="000000"/>
          <w:sz w:val="24"/>
          <w:szCs w:val="24"/>
          <w:lang w:val="el-GR"/>
        </w:rPr>
        <w:t xml:space="preserve"> </w:t>
      </w:r>
      <w:r w:rsidRPr="00FD5E7A">
        <w:rPr>
          <w:rFonts w:ascii="Comic Sans MS" w:eastAsia="Times New Roman" w:hAnsi="Comic Sans MS" w:cs="Arial"/>
          <w:color w:val="000000"/>
          <w:sz w:val="24"/>
          <w:szCs w:val="24"/>
          <w:lang w:val="el-GR"/>
        </w:rPr>
        <w:t>αλλά με την προϋπόθεση ότι υπάρχει σπουδαίος λόγος. Σπουδαίος λόγος, είναι ο οποιοσδήποτε λόγος που μπορεί να προκαλέσει την αδυναμία της εταιρίας να λειτουργήσει</w:t>
      </w:r>
      <w:r w:rsidR="00FD5E7A">
        <w:rPr>
          <w:rFonts w:ascii="Comic Sans MS" w:eastAsia="Times New Roman" w:hAnsi="Comic Sans MS" w:cs="Arial"/>
          <w:color w:val="000000"/>
          <w:sz w:val="24"/>
          <w:szCs w:val="24"/>
          <w:lang w:val="el-GR"/>
        </w:rPr>
        <w:t xml:space="preserve"> </w:t>
      </w:r>
      <w:r w:rsidRPr="00FD5E7A">
        <w:rPr>
          <w:rFonts w:ascii="Comic Sans MS" w:eastAsia="Times New Roman" w:hAnsi="Comic Sans MS" w:cs="Arial"/>
          <w:color w:val="000000"/>
          <w:sz w:val="24"/>
          <w:szCs w:val="24"/>
          <w:lang w:val="el-GR"/>
        </w:rPr>
        <w:t>ή να πραγματοποιήσει το σκοπό της. Τέτοιος λόγος θεωρείται ενδεικτικά, η σοβαρή</w:t>
      </w:r>
      <w:r w:rsidR="00FD5E7A">
        <w:rPr>
          <w:rFonts w:ascii="Comic Sans MS" w:eastAsia="Times New Roman" w:hAnsi="Comic Sans MS" w:cs="Arial"/>
          <w:color w:val="000000"/>
          <w:sz w:val="24"/>
          <w:szCs w:val="24"/>
          <w:lang w:val="el-GR"/>
        </w:rPr>
        <w:t xml:space="preserve"> </w:t>
      </w:r>
      <w:r w:rsidRPr="00FD5E7A">
        <w:rPr>
          <w:rFonts w:ascii="Comic Sans MS" w:eastAsia="Times New Roman" w:hAnsi="Comic Sans MS" w:cs="Arial"/>
          <w:color w:val="000000"/>
          <w:sz w:val="24"/>
          <w:szCs w:val="24"/>
          <w:lang w:val="el-GR"/>
        </w:rPr>
        <w:t>ασθένεια ενός εταίρου, όταν αυτός κατέχει τέτοιο ποσοστό και τέτοια θέση στην εταιρία, ώστε η συνέχιση αυτής να καθίσταται προβληματική ή άλλος λόγος μπορεί να θεωρηθεί η κακή πορεία των εταιρικών υποθέσεων. Η αγωγή με την οποία ζητείται η λύση της εταιρίας,</w:t>
      </w:r>
      <w:r w:rsidR="00FD5E7A">
        <w:rPr>
          <w:rFonts w:ascii="Comic Sans MS" w:eastAsia="Times New Roman" w:hAnsi="Comic Sans MS" w:cs="Arial"/>
          <w:color w:val="000000"/>
          <w:sz w:val="24"/>
          <w:szCs w:val="24"/>
          <w:lang w:val="el-GR"/>
        </w:rPr>
        <w:t xml:space="preserve"> </w:t>
      </w:r>
      <w:r w:rsidRPr="00FD5E7A">
        <w:rPr>
          <w:rFonts w:ascii="Comic Sans MS" w:eastAsia="Times New Roman" w:hAnsi="Comic Sans MS" w:cs="Arial"/>
          <w:color w:val="000000"/>
          <w:sz w:val="24"/>
          <w:szCs w:val="24"/>
          <w:lang w:val="el-GR"/>
        </w:rPr>
        <w:t>στρέφεται</w:t>
      </w:r>
      <w:r w:rsidR="00FD5E7A">
        <w:rPr>
          <w:rFonts w:ascii="Comic Sans MS" w:eastAsia="Times New Roman" w:hAnsi="Comic Sans MS" w:cs="Arial"/>
          <w:color w:val="000000"/>
          <w:sz w:val="24"/>
          <w:szCs w:val="24"/>
          <w:lang w:val="el-GR"/>
        </w:rPr>
        <w:t xml:space="preserve"> </w:t>
      </w:r>
      <w:r w:rsidRPr="00FD5E7A">
        <w:rPr>
          <w:rFonts w:ascii="Comic Sans MS" w:eastAsia="Times New Roman" w:hAnsi="Comic Sans MS" w:cs="Arial"/>
          <w:color w:val="000000"/>
          <w:sz w:val="24"/>
          <w:szCs w:val="24"/>
          <w:lang w:val="el-GR"/>
        </w:rPr>
        <w:t>κατά της ίδιας της εταιρίας</w:t>
      </w:r>
    </w:p>
    <w:p w:rsidR="000546CB" w:rsidRPr="00FD5E7A" w:rsidRDefault="000546CB" w:rsidP="00FD5E7A">
      <w:pPr>
        <w:shd w:val="clear" w:color="auto" w:fill="FFFFFF"/>
        <w:spacing w:after="0" w:line="240" w:lineRule="auto"/>
        <w:jc w:val="both"/>
        <w:rPr>
          <w:rFonts w:ascii="Comic Sans MS" w:eastAsia="Times New Roman" w:hAnsi="Comic Sans MS" w:cs="Arial"/>
          <w:color w:val="000000"/>
          <w:sz w:val="24"/>
          <w:szCs w:val="24"/>
          <w:lang w:val="el-GR"/>
        </w:rPr>
      </w:pPr>
      <w:r w:rsidRPr="00FD5E7A">
        <w:rPr>
          <w:rFonts w:ascii="Comic Sans MS" w:eastAsia="Times New Roman" w:hAnsi="Comic Sans MS" w:cs="Arial"/>
          <w:color w:val="000000"/>
          <w:sz w:val="24"/>
          <w:szCs w:val="24"/>
        </w:rPr>
        <w:sym w:font="Symbol" w:char="F0B7"/>
      </w:r>
      <w:r w:rsidRPr="00FD5E7A">
        <w:rPr>
          <w:rFonts w:ascii="Comic Sans MS" w:eastAsia="Times New Roman" w:hAnsi="Comic Sans MS" w:cs="Arial"/>
          <w:color w:val="000000"/>
          <w:sz w:val="24"/>
          <w:szCs w:val="24"/>
          <w:lang w:val="el-GR"/>
        </w:rPr>
        <w:t xml:space="preserve">Λύση της Ε.Π.Ε. λόγω διατάξεων νόμου ή καταστατικού. Υπάρχουν διάφορες περιπτώσεις </w:t>
      </w:r>
      <w:r w:rsidR="00FD5E7A">
        <w:rPr>
          <w:rFonts w:ascii="Comic Sans MS" w:eastAsia="Times New Roman" w:hAnsi="Comic Sans MS" w:cs="Arial"/>
          <w:color w:val="000000"/>
          <w:sz w:val="24"/>
          <w:szCs w:val="24"/>
          <w:lang w:val="el-GR"/>
        </w:rPr>
        <w:t xml:space="preserve"> </w:t>
      </w:r>
      <w:r w:rsidRPr="00FD5E7A">
        <w:rPr>
          <w:rFonts w:ascii="Comic Sans MS" w:eastAsia="Times New Roman" w:hAnsi="Comic Sans MS" w:cs="Arial"/>
          <w:color w:val="000000"/>
          <w:sz w:val="24"/>
          <w:szCs w:val="24"/>
          <w:lang w:val="el-GR"/>
        </w:rPr>
        <w:t xml:space="preserve">που ορίζει ο νόμος τη λύση μιας Ε.Π.Ε.. Τέτοιες περιπτώσεις αφορούν παραβίαση </w:t>
      </w:r>
      <w:r w:rsidR="00FD5E7A">
        <w:rPr>
          <w:rFonts w:ascii="Comic Sans MS" w:eastAsia="Times New Roman" w:hAnsi="Comic Sans MS" w:cs="Arial"/>
          <w:color w:val="000000"/>
          <w:sz w:val="24"/>
          <w:szCs w:val="24"/>
          <w:lang w:val="el-GR"/>
        </w:rPr>
        <w:t xml:space="preserve"> </w:t>
      </w:r>
      <w:r w:rsidRPr="00FD5E7A">
        <w:rPr>
          <w:rFonts w:ascii="Comic Sans MS" w:eastAsia="Times New Roman" w:hAnsi="Comic Sans MS" w:cs="Arial"/>
          <w:color w:val="000000"/>
          <w:sz w:val="24"/>
          <w:szCs w:val="24"/>
          <w:lang w:val="el-GR"/>
        </w:rPr>
        <w:t>διατάξεων του νόμου ή διατάξεων του καταστατικού. Αναλυτικότερα:</w:t>
      </w:r>
    </w:p>
    <w:p w:rsidR="000546CB" w:rsidRPr="00FD5E7A" w:rsidRDefault="000546CB" w:rsidP="00FD5E7A">
      <w:pPr>
        <w:shd w:val="clear" w:color="auto" w:fill="FFFFFF"/>
        <w:spacing w:after="0" w:line="240" w:lineRule="auto"/>
        <w:jc w:val="both"/>
        <w:rPr>
          <w:rFonts w:ascii="Comic Sans MS" w:eastAsia="Times New Roman" w:hAnsi="Comic Sans MS" w:cs="Arial"/>
          <w:color w:val="000000"/>
          <w:sz w:val="24"/>
          <w:szCs w:val="24"/>
        </w:rPr>
      </w:pPr>
      <w:r w:rsidRPr="00FD5E7A">
        <w:rPr>
          <w:rFonts w:ascii="Comic Sans MS" w:eastAsia="Times New Roman" w:hAnsi="Comic Sans MS" w:cs="Arial"/>
          <w:color w:val="000000"/>
          <w:sz w:val="24"/>
          <w:szCs w:val="24"/>
        </w:rPr>
        <w:sym w:font="Symbol" w:char="F0E8"/>
      </w:r>
    </w:p>
    <w:p w:rsidR="000546CB" w:rsidRPr="00FD5E7A" w:rsidRDefault="000546CB" w:rsidP="00FD5E7A">
      <w:pPr>
        <w:shd w:val="clear" w:color="auto" w:fill="FFFFFF"/>
        <w:spacing w:after="0" w:line="240" w:lineRule="auto"/>
        <w:jc w:val="both"/>
        <w:rPr>
          <w:rFonts w:ascii="Comic Sans MS" w:eastAsia="Times New Roman" w:hAnsi="Comic Sans MS" w:cs="Arial"/>
          <w:color w:val="000000"/>
          <w:sz w:val="24"/>
          <w:szCs w:val="24"/>
          <w:lang w:val="el-GR"/>
        </w:rPr>
      </w:pPr>
      <w:r w:rsidRPr="00FD5E7A">
        <w:rPr>
          <w:rFonts w:ascii="Comic Sans MS" w:eastAsia="Times New Roman" w:hAnsi="Comic Sans MS" w:cs="Arial"/>
          <w:color w:val="000000"/>
          <w:sz w:val="24"/>
          <w:szCs w:val="24"/>
          <w:lang w:val="el-GR"/>
        </w:rPr>
        <w:t xml:space="preserve">Σε περίπτωση που μία Ε.Π.Ε., δεν ακολουθήσει τις διατάξεις του άρθρου 7 του </w:t>
      </w:r>
    </w:p>
    <w:p w:rsidR="000546CB" w:rsidRPr="00FD5E7A" w:rsidRDefault="000546CB" w:rsidP="00FD5E7A">
      <w:pPr>
        <w:shd w:val="clear" w:color="auto" w:fill="FFFFFF"/>
        <w:spacing w:after="0" w:line="240" w:lineRule="auto"/>
        <w:jc w:val="both"/>
        <w:rPr>
          <w:rFonts w:ascii="Comic Sans MS" w:eastAsia="Times New Roman" w:hAnsi="Comic Sans MS" w:cs="Arial"/>
          <w:color w:val="000000"/>
          <w:sz w:val="24"/>
          <w:szCs w:val="24"/>
          <w:lang w:val="el-GR"/>
        </w:rPr>
      </w:pPr>
      <w:r w:rsidRPr="00FD5E7A">
        <w:rPr>
          <w:rFonts w:ascii="Comic Sans MS" w:eastAsia="Times New Roman" w:hAnsi="Comic Sans MS" w:cs="Arial"/>
          <w:color w:val="000000"/>
          <w:sz w:val="24"/>
          <w:szCs w:val="24"/>
          <w:lang w:val="el-GR"/>
        </w:rPr>
        <w:lastRenderedPageBreak/>
        <w:t xml:space="preserve">Ν.3190/55,κατά τη σύσταση της αλλά και κατά τη λειτουργία της, όπως είναι η τήρηση του </w:t>
      </w:r>
      <w:r w:rsidR="00FD5E7A">
        <w:rPr>
          <w:rFonts w:ascii="Comic Sans MS" w:eastAsia="Times New Roman" w:hAnsi="Comic Sans MS" w:cs="Arial"/>
          <w:color w:val="000000"/>
          <w:sz w:val="24"/>
          <w:szCs w:val="24"/>
          <w:lang w:val="el-GR"/>
        </w:rPr>
        <w:t xml:space="preserve"> </w:t>
      </w:r>
      <w:r w:rsidRPr="00FD5E7A">
        <w:rPr>
          <w:rFonts w:ascii="Comic Sans MS" w:eastAsia="Times New Roman" w:hAnsi="Comic Sans MS" w:cs="Arial"/>
          <w:color w:val="000000"/>
          <w:sz w:val="24"/>
          <w:szCs w:val="24"/>
          <w:lang w:val="el-GR"/>
        </w:rPr>
        <w:t>ελάχιστου ορίου κεφαλαίου και εταιρικού μεριδίου, καθώς και τις διατάξεις του άρθρου 6</w:t>
      </w:r>
      <w:r w:rsidR="00FD5E7A">
        <w:rPr>
          <w:rFonts w:ascii="Comic Sans MS" w:eastAsia="Times New Roman" w:hAnsi="Comic Sans MS" w:cs="Arial"/>
          <w:color w:val="000000"/>
          <w:sz w:val="24"/>
          <w:szCs w:val="24"/>
          <w:lang w:val="el-GR"/>
        </w:rPr>
        <w:t xml:space="preserve"> </w:t>
      </w:r>
      <w:r w:rsidRPr="00FD5E7A">
        <w:rPr>
          <w:rFonts w:ascii="Comic Sans MS" w:eastAsia="Times New Roman" w:hAnsi="Comic Sans MS" w:cs="Arial"/>
          <w:color w:val="000000"/>
          <w:sz w:val="24"/>
          <w:szCs w:val="24"/>
          <w:lang w:val="el-GR"/>
        </w:rPr>
        <w:t xml:space="preserve">και συγκεκριμένα της παραγράφου 1 που ορίζει ότι η εταιρική σύμβαση σύστασης της πρέπει να είναι συμβολαιογραφικό έγγραφο, η εταιρία θεωρείται άκυρη με δικαστική απόφαση που σημαίνει την πρόωρη λύση της. </w:t>
      </w:r>
    </w:p>
    <w:p w:rsidR="000546CB" w:rsidRPr="00FD5E7A" w:rsidRDefault="000546CB" w:rsidP="00FD5E7A">
      <w:pPr>
        <w:shd w:val="clear" w:color="auto" w:fill="FFFFFF"/>
        <w:spacing w:after="0" w:line="240" w:lineRule="auto"/>
        <w:jc w:val="both"/>
        <w:rPr>
          <w:rFonts w:ascii="Comic Sans MS" w:eastAsia="Times New Roman" w:hAnsi="Comic Sans MS" w:cs="Arial"/>
          <w:color w:val="000000"/>
          <w:sz w:val="24"/>
          <w:szCs w:val="24"/>
          <w:lang w:val="el-GR"/>
        </w:rPr>
      </w:pPr>
      <w:r w:rsidRPr="00FD5E7A">
        <w:rPr>
          <w:rFonts w:ascii="Comic Sans MS" w:eastAsia="Times New Roman" w:hAnsi="Comic Sans MS" w:cs="Arial"/>
          <w:color w:val="000000"/>
          <w:sz w:val="24"/>
          <w:szCs w:val="24"/>
          <w:lang w:val="el-GR"/>
        </w:rPr>
        <w:t>Επίσης η εταιρία λύεται αν ο σκοπός της είναι παράνομος</w:t>
      </w:r>
      <w:r w:rsidR="00FD5E7A">
        <w:rPr>
          <w:rFonts w:ascii="Comic Sans MS" w:eastAsia="Times New Roman" w:hAnsi="Comic Sans MS" w:cs="Arial"/>
          <w:color w:val="000000"/>
          <w:sz w:val="24"/>
          <w:szCs w:val="24"/>
          <w:lang w:val="el-GR"/>
        </w:rPr>
        <w:t xml:space="preserve"> </w:t>
      </w:r>
      <w:r w:rsidRPr="00FD5E7A">
        <w:rPr>
          <w:rFonts w:ascii="Comic Sans MS" w:eastAsia="Times New Roman" w:hAnsi="Comic Sans MS" w:cs="Arial"/>
          <w:color w:val="000000"/>
          <w:sz w:val="24"/>
          <w:szCs w:val="24"/>
          <w:lang w:val="el-GR"/>
        </w:rPr>
        <w:t xml:space="preserve">ή αντίκειται στη δημόσια τάξη ή αν όλοι οι ιδρυτές όταν υπογράφηκε η σύμβαση, δεν είχαν ικανότητα για δικαιοπραξία. </w:t>
      </w:r>
    </w:p>
    <w:p w:rsidR="000546CB" w:rsidRPr="00FD5E7A" w:rsidRDefault="000546CB" w:rsidP="00FD5E7A">
      <w:pPr>
        <w:shd w:val="clear" w:color="auto" w:fill="FFFFFF"/>
        <w:spacing w:after="0" w:line="240" w:lineRule="auto"/>
        <w:jc w:val="both"/>
        <w:rPr>
          <w:rFonts w:ascii="Comic Sans MS" w:eastAsia="Times New Roman" w:hAnsi="Comic Sans MS" w:cs="Arial"/>
          <w:color w:val="000000"/>
          <w:sz w:val="24"/>
          <w:szCs w:val="24"/>
          <w:lang w:val="el-GR"/>
        </w:rPr>
      </w:pPr>
      <w:r w:rsidRPr="00FD5E7A">
        <w:rPr>
          <w:rFonts w:ascii="Comic Sans MS" w:eastAsia="Times New Roman" w:hAnsi="Comic Sans MS" w:cs="Arial"/>
          <w:color w:val="000000"/>
          <w:sz w:val="24"/>
          <w:szCs w:val="24"/>
          <w:lang w:val="el-GR"/>
        </w:rPr>
        <w:t xml:space="preserve">Αν για οποιοδήποτε λόγο το εταιρικό κεφάλαιο μειωθεί κατά το ήμισυ, οι διαχειριστές της εταιρίας έχουν την υποχρέωση να συγκαλέσουν τη συνέλευση των εταίρων για να </w:t>
      </w:r>
    </w:p>
    <w:p w:rsidR="000546CB" w:rsidRPr="00FD5E7A" w:rsidRDefault="000546CB" w:rsidP="00FD5E7A">
      <w:pPr>
        <w:shd w:val="clear" w:color="auto" w:fill="FFFFFF"/>
        <w:spacing w:after="0" w:line="240" w:lineRule="auto"/>
        <w:jc w:val="both"/>
        <w:rPr>
          <w:rFonts w:ascii="Comic Sans MS" w:eastAsia="Times New Roman" w:hAnsi="Comic Sans MS" w:cs="Arial"/>
          <w:color w:val="000000"/>
          <w:sz w:val="24"/>
          <w:szCs w:val="24"/>
          <w:lang w:val="el-GR"/>
        </w:rPr>
      </w:pPr>
      <w:r w:rsidRPr="00FD5E7A">
        <w:rPr>
          <w:rFonts w:ascii="Comic Sans MS" w:eastAsia="Times New Roman" w:hAnsi="Comic Sans MS" w:cs="Arial"/>
          <w:color w:val="000000"/>
          <w:sz w:val="24"/>
          <w:szCs w:val="24"/>
          <w:lang w:val="el-GR"/>
        </w:rPr>
        <w:t xml:space="preserve">αποφασίσουν αν θα διαλυθεί η εταιρία ή θα προχωρήσει σε μείωση του κεφαλαίου (άρθρο </w:t>
      </w:r>
      <w:r w:rsidR="00FD5E7A">
        <w:rPr>
          <w:rFonts w:ascii="Comic Sans MS" w:eastAsia="Times New Roman" w:hAnsi="Comic Sans MS" w:cs="Arial"/>
          <w:color w:val="000000"/>
          <w:sz w:val="24"/>
          <w:szCs w:val="24"/>
          <w:lang w:val="el-GR"/>
        </w:rPr>
        <w:t xml:space="preserve"> </w:t>
      </w:r>
      <w:r w:rsidRPr="00FD5E7A">
        <w:rPr>
          <w:rFonts w:ascii="Comic Sans MS" w:eastAsia="Times New Roman" w:hAnsi="Comic Sans MS" w:cs="Arial"/>
          <w:color w:val="000000"/>
          <w:sz w:val="24"/>
          <w:szCs w:val="24"/>
          <w:lang w:val="el-GR"/>
        </w:rPr>
        <w:t xml:space="preserve">45 Ν.3190/55). </w:t>
      </w:r>
    </w:p>
    <w:p w:rsidR="000546CB" w:rsidRPr="00FD5E7A" w:rsidRDefault="000546CB" w:rsidP="00FD5E7A">
      <w:pPr>
        <w:shd w:val="clear" w:color="auto" w:fill="FFFFFF"/>
        <w:spacing w:after="0" w:line="240" w:lineRule="auto"/>
        <w:jc w:val="both"/>
        <w:rPr>
          <w:rFonts w:ascii="Comic Sans MS" w:eastAsia="Times New Roman" w:hAnsi="Comic Sans MS" w:cs="Arial"/>
          <w:color w:val="000000"/>
          <w:sz w:val="24"/>
          <w:szCs w:val="24"/>
          <w:lang w:val="el-GR"/>
        </w:rPr>
      </w:pPr>
    </w:p>
    <w:p w:rsidR="000546CB" w:rsidRPr="00FD5E7A" w:rsidRDefault="000546CB" w:rsidP="00FD5E7A">
      <w:pPr>
        <w:shd w:val="clear" w:color="auto" w:fill="FFFFFF"/>
        <w:spacing w:after="0" w:line="240" w:lineRule="auto"/>
        <w:jc w:val="both"/>
        <w:rPr>
          <w:rFonts w:ascii="Comic Sans MS" w:eastAsia="Times New Roman" w:hAnsi="Comic Sans MS" w:cs="Arial"/>
          <w:color w:val="000000"/>
          <w:sz w:val="24"/>
          <w:szCs w:val="24"/>
          <w:lang w:val="el-GR"/>
        </w:rPr>
      </w:pPr>
      <w:r w:rsidRPr="00FD5E7A">
        <w:rPr>
          <w:rFonts w:ascii="Comic Sans MS" w:eastAsia="Times New Roman" w:hAnsi="Comic Sans MS" w:cs="Arial"/>
          <w:color w:val="000000"/>
          <w:sz w:val="24"/>
          <w:szCs w:val="24"/>
          <w:lang w:val="el-GR"/>
        </w:rPr>
        <w:t xml:space="preserve">Σε περίπτωση που δεν ληφθεί απόφαση από τη συνέλευση των εταίρων για μείωση του </w:t>
      </w:r>
    </w:p>
    <w:p w:rsidR="000546CB" w:rsidRPr="00FD5E7A" w:rsidRDefault="000546CB" w:rsidP="00FD5E7A">
      <w:pPr>
        <w:shd w:val="clear" w:color="auto" w:fill="FFFFFF"/>
        <w:spacing w:after="0" w:line="240" w:lineRule="auto"/>
        <w:jc w:val="both"/>
        <w:rPr>
          <w:rFonts w:ascii="Comic Sans MS" w:eastAsia="Times New Roman" w:hAnsi="Comic Sans MS" w:cs="Arial"/>
          <w:color w:val="000000"/>
          <w:sz w:val="24"/>
          <w:szCs w:val="24"/>
          <w:lang w:val="el-GR"/>
        </w:rPr>
      </w:pPr>
      <w:r w:rsidRPr="00FD5E7A">
        <w:rPr>
          <w:rFonts w:ascii="Comic Sans MS" w:eastAsia="Times New Roman" w:hAnsi="Comic Sans MS" w:cs="Arial"/>
          <w:color w:val="000000"/>
          <w:sz w:val="24"/>
          <w:szCs w:val="24"/>
          <w:lang w:val="el-GR"/>
        </w:rPr>
        <w:t>κεφαλαίου μέσα σε δέκα πέντε ημέρες από την ημέρα κοινοποιήσεως προς την εταιρία της δικαστικής απόφασης που προσδιορίζει την αξία της μερίδας συμμετοχής του εξερχόμενου εταίρου ή εάν δεν ακολουθήσει εντός εύλογου χρόνου η διαδικασία του άρθρου 42, το</w:t>
      </w:r>
      <w:r w:rsidR="00FD5E7A">
        <w:rPr>
          <w:rFonts w:ascii="Comic Sans MS" w:eastAsia="Times New Roman" w:hAnsi="Comic Sans MS" w:cs="Arial"/>
          <w:color w:val="000000"/>
          <w:sz w:val="24"/>
          <w:szCs w:val="24"/>
          <w:lang w:val="el-GR"/>
        </w:rPr>
        <w:t xml:space="preserve"> </w:t>
      </w:r>
      <w:r w:rsidRPr="00FD5E7A">
        <w:rPr>
          <w:rFonts w:ascii="Comic Sans MS" w:eastAsia="Times New Roman" w:hAnsi="Comic Sans MS" w:cs="Arial"/>
          <w:color w:val="000000"/>
          <w:sz w:val="24"/>
          <w:szCs w:val="24"/>
          <w:lang w:val="el-GR"/>
        </w:rPr>
        <w:t xml:space="preserve">οποίο ορίζει τη διαδικασία μειώσεως του εταιρικού κεφαλαίου, ο εξερχόμενος εταίρος </w:t>
      </w:r>
      <w:r w:rsidR="00FD5E7A">
        <w:rPr>
          <w:rFonts w:ascii="Comic Sans MS" w:eastAsia="Times New Roman" w:hAnsi="Comic Sans MS" w:cs="Arial"/>
          <w:color w:val="000000"/>
          <w:sz w:val="24"/>
          <w:szCs w:val="24"/>
          <w:lang w:val="el-GR"/>
        </w:rPr>
        <w:t>μ</w:t>
      </w:r>
      <w:r w:rsidRPr="00FD5E7A">
        <w:rPr>
          <w:rFonts w:ascii="Comic Sans MS" w:eastAsia="Times New Roman" w:hAnsi="Comic Sans MS" w:cs="Arial"/>
          <w:color w:val="000000"/>
          <w:sz w:val="24"/>
          <w:szCs w:val="24"/>
          <w:lang w:val="el-GR"/>
        </w:rPr>
        <w:t>πορεί να ζητήσει από το δικαστήριο τη λύση της εταιρίας (</w:t>
      </w:r>
      <w:proofErr w:type="spellStart"/>
      <w:r w:rsidRPr="00FD5E7A">
        <w:rPr>
          <w:rFonts w:ascii="Comic Sans MS" w:eastAsia="Times New Roman" w:hAnsi="Comic Sans MS" w:cs="Arial"/>
          <w:color w:val="000000"/>
          <w:sz w:val="24"/>
          <w:szCs w:val="24"/>
          <w:lang w:val="el-GR"/>
        </w:rPr>
        <w:t>παρ.2</w:t>
      </w:r>
      <w:proofErr w:type="spellEnd"/>
      <w:r w:rsidRPr="00FD5E7A">
        <w:rPr>
          <w:rFonts w:ascii="Comic Sans MS" w:eastAsia="Times New Roman" w:hAnsi="Comic Sans MS" w:cs="Arial"/>
          <w:color w:val="000000"/>
          <w:sz w:val="24"/>
          <w:szCs w:val="24"/>
          <w:lang w:val="el-GR"/>
        </w:rPr>
        <w:t xml:space="preserve"> άρθρο Ν.3190/55). </w:t>
      </w:r>
    </w:p>
    <w:p w:rsidR="000546CB" w:rsidRPr="00FD5E7A" w:rsidRDefault="000546CB" w:rsidP="00FD5E7A">
      <w:pPr>
        <w:shd w:val="clear" w:color="auto" w:fill="FFFFFF"/>
        <w:spacing w:after="0" w:line="240" w:lineRule="auto"/>
        <w:jc w:val="both"/>
        <w:rPr>
          <w:rFonts w:ascii="Comic Sans MS" w:eastAsia="Times New Roman" w:hAnsi="Comic Sans MS" w:cs="Arial"/>
          <w:color w:val="000000"/>
          <w:sz w:val="24"/>
          <w:szCs w:val="24"/>
          <w:lang w:val="el-GR"/>
        </w:rPr>
      </w:pPr>
    </w:p>
    <w:p w:rsidR="000546CB" w:rsidRPr="00FD5E7A" w:rsidRDefault="000546CB" w:rsidP="00FD5E7A">
      <w:pPr>
        <w:shd w:val="clear" w:color="auto" w:fill="FFFFFF"/>
        <w:spacing w:after="0" w:line="240" w:lineRule="auto"/>
        <w:jc w:val="both"/>
        <w:rPr>
          <w:rFonts w:ascii="Comic Sans MS" w:eastAsia="Times New Roman" w:hAnsi="Comic Sans MS" w:cs="Arial"/>
          <w:color w:val="000000"/>
          <w:sz w:val="24"/>
          <w:szCs w:val="24"/>
          <w:lang w:val="el-GR"/>
        </w:rPr>
      </w:pPr>
      <w:r w:rsidRPr="00FD5E7A">
        <w:rPr>
          <w:rFonts w:ascii="Comic Sans MS" w:eastAsia="Times New Roman" w:hAnsi="Comic Sans MS" w:cs="Arial"/>
          <w:b/>
          <w:color w:val="000000"/>
          <w:sz w:val="24"/>
          <w:szCs w:val="24"/>
          <w:lang w:val="el-GR"/>
        </w:rPr>
        <w:t>Εκκαθάριση</w:t>
      </w:r>
    </w:p>
    <w:p w:rsidR="000546CB" w:rsidRPr="00FD5E7A" w:rsidRDefault="000546CB" w:rsidP="00FD5E7A">
      <w:pPr>
        <w:shd w:val="clear" w:color="auto" w:fill="FFFFFF"/>
        <w:spacing w:after="0" w:line="240" w:lineRule="auto"/>
        <w:jc w:val="both"/>
        <w:rPr>
          <w:rFonts w:ascii="Comic Sans MS" w:eastAsia="Times New Roman" w:hAnsi="Comic Sans MS" w:cs="Arial"/>
          <w:color w:val="000000"/>
          <w:sz w:val="24"/>
          <w:szCs w:val="24"/>
          <w:lang w:val="el-GR"/>
        </w:rPr>
      </w:pPr>
      <w:r w:rsidRPr="00FD5E7A">
        <w:rPr>
          <w:rFonts w:ascii="Comic Sans MS" w:eastAsia="Times New Roman" w:hAnsi="Comic Sans MS" w:cs="Arial"/>
          <w:color w:val="000000"/>
          <w:sz w:val="24"/>
          <w:szCs w:val="24"/>
          <w:lang w:val="el-GR"/>
        </w:rPr>
        <w:t xml:space="preserve">Σε περίπτωση λύσης της Ε.Π.Ε. με την προϋπόθεση ότι η λύση της δεν πραγματοποιείτε λόγω </w:t>
      </w:r>
      <w:r w:rsidR="00FD5E7A" w:rsidRPr="00FD5E7A">
        <w:rPr>
          <w:rFonts w:ascii="Comic Sans MS" w:eastAsia="Times New Roman" w:hAnsi="Comic Sans MS" w:cs="Arial"/>
          <w:color w:val="000000"/>
          <w:sz w:val="24"/>
          <w:szCs w:val="24"/>
          <w:lang w:val="el-GR"/>
        </w:rPr>
        <w:t xml:space="preserve"> </w:t>
      </w:r>
      <w:r w:rsidRPr="00FD5E7A">
        <w:rPr>
          <w:rFonts w:ascii="Comic Sans MS" w:eastAsia="Times New Roman" w:hAnsi="Comic Sans MS" w:cs="Arial"/>
          <w:color w:val="000000"/>
          <w:sz w:val="24"/>
          <w:szCs w:val="24"/>
          <w:lang w:val="el-GR"/>
        </w:rPr>
        <w:t xml:space="preserve">κήρυξής της σε πτώχευση ακολουθεί το στάδιο εκκαθάρισης βάση του άρθρου 46 Ν.3190/55. </w:t>
      </w:r>
    </w:p>
    <w:p w:rsidR="000546CB" w:rsidRPr="00FD5E7A" w:rsidRDefault="000546CB" w:rsidP="00FD5E7A">
      <w:pPr>
        <w:shd w:val="clear" w:color="auto" w:fill="FFFFFF"/>
        <w:spacing w:after="0" w:line="240" w:lineRule="auto"/>
        <w:jc w:val="both"/>
        <w:rPr>
          <w:rFonts w:ascii="Comic Sans MS" w:eastAsia="Times New Roman" w:hAnsi="Comic Sans MS" w:cs="Arial"/>
          <w:color w:val="000000"/>
          <w:sz w:val="24"/>
          <w:szCs w:val="24"/>
          <w:lang w:val="el-GR"/>
        </w:rPr>
      </w:pPr>
      <w:r w:rsidRPr="00FD5E7A">
        <w:rPr>
          <w:rFonts w:ascii="Comic Sans MS" w:eastAsia="Times New Roman" w:hAnsi="Comic Sans MS" w:cs="Arial"/>
          <w:color w:val="000000"/>
          <w:sz w:val="24"/>
          <w:szCs w:val="24"/>
          <w:lang w:val="el-GR"/>
        </w:rPr>
        <w:t xml:space="preserve">Σκοπός της εκκαθάρισης είναι η ρευστοποίηση της εταιρικής περιουσίας η εξόφληση όλων των </w:t>
      </w:r>
      <w:r w:rsidR="00FD5E7A" w:rsidRPr="00FD5E7A">
        <w:rPr>
          <w:rFonts w:ascii="Comic Sans MS" w:eastAsia="Times New Roman" w:hAnsi="Comic Sans MS" w:cs="Arial"/>
          <w:color w:val="000000"/>
          <w:sz w:val="24"/>
          <w:szCs w:val="24"/>
          <w:lang w:val="el-GR"/>
        </w:rPr>
        <w:t xml:space="preserve"> </w:t>
      </w:r>
      <w:r w:rsidRPr="00FD5E7A">
        <w:rPr>
          <w:rFonts w:ascii="Comic Sans MS" w:eastAsia="Times New Roman" w:hAnsi="Comic Sans MS" w:cs="Arial"/>
          <w:color w:val="000000"/>
          <w:sz w:val="24"/>
          <w:szCs w:val="24"/>
          <w:lang w:val="el-GR"/>
        </w:rPr>
        <w:t xml:space="preserve">υποχρεώσεων της εταιρίας και η διανομή στους εταίρους του τυχόν απομένοντος υπολοίπου. </w:t>
      </w:r>
    </w:p>
    <w:p w:rsidR="000546CB" w:rsidRPr="00FD5E7A" w:rsidRDefault="000546CB" w:rsidP="00FD5E7A">
      <w:pPr>
        <w:shd w:val="clear" w:color="auto" w:fill="FFFFFF"/>
        <w:spacing w:after="0" w:line="240" w:lineRule="auto"/>
        <w:jc w:val="both"/>
        <w:rPr>
          <w:rFonts w:ascii="Comic Sans MS" w:eastAsia="Times New Roman" w:hAnsi="Comic Sans MS" w:cs="Arial"/>
          <w:color w:val="000000"/>
          <w:sz w:val="24"/>
          <w:szCs w:val="24"/>
          <w:lang w:val="el-GR"/>
        </w:rPr>
      </w:pPr>
      <w:r w:rsidRPr="00FD5E7A">
        <w:rPr>
          <w:rFonts w:ascii="Comic Sans MS" w:eastAsia="Times New Roman" w:hAnsi="Comic Sans MS" w:cs="Arial"/>
          <w:color w:val="000000"/>
          <w:sz w:val="24"/>
          <w:szCs w:val="24"/>
          <w:lang w:val="el-GR"/>
        </w:rPr>
        <w:t xml:space="preserve">Η εταιρία ώσπου να περατωθεί η εκκαθάριση εξακολουθεί να λειτουργεί αποκλειστικά για τις </w:t>
      </w:r>
      <w:r w:rsidR="00FD5E7A" w:rsidRPr="00FD5E7A">
        <w:rPr>
          <w:rFonts w:ascii="Comic Sans MS" w:eastAsia="Times New Roman" w:hAnsi="Comic Sans MS" w:cs="Arial"/>
          <w:color w:val="000000"/>
          <w:sz w:val="24"/>
          <w:szCs w:val="24"/>
          <w:lang w:val="el-GR"/>
        </w:rPr>
        <w:t xml:space="preserve"> </w:t>
      </w:r>
      <w:r w:rsidRPr="00FD5E7A">
        <w:rPr>
          <w:rFonts w:ascii="Comic Sans MS" w:eastAsia="Times New Roman" w:hAnsi="Comic Sans MS" w:cs="Arial"/>
          <w:color w:val="000000"/>
          <w:sz w:val="24"/>
          <w:szCs w:val="24"/>
          <w:lang w:val="el-GR"/>
        </w:rPr>
        <w:t xml:space="preserve">ανάγκες της εκκαθάρισης, αυτό όμως δεν σημαίνει ότι οι συμβάσεις υπό εκτέλεση δεν πρέπει να </w:t>
      </w:r>
      <w:r w:rsidR="00FD5E7A" w:rsidRPr="00FD5E7A">
        <w:rPr>
          <w:rFonts w:ascii="Comic Sans MS" w:eastAsia="Times New Roman" w:hAnsi="Comic Sans MS" w:cs="Arial"/>
          <w:color w:val="000000"/>
          <w:sz w:val="24"/>
          <w:szCs w:val="24"/>
          <w:lang w:val="el-GR"/>
        </w:rPr>
        <w:t xml:space="preserve"> </w:t>
      </w:r>
      <w:r w:rsidRPr="00FD5E7A">
        <w:rPr>
          <w:rFonts w:ascii="Comic Sans MS" w:eastAsia="Times New Roman" w:hAnsi="Comic Sans MS" w:cs="Arial"/>
          <w:color w:val="000000"/>
          <w:sz w:val="24"/>
          <w:szCs w:val="24"/>
          <w:lang w:val="el-GR"/>
        </w:rPr>
        <w:t xml:space="preserve">αποπερατωθούν ή ότι κάποιες δευτερεύουσες εμπορικές πράξεις δεν μπορούν να γίνουν. </w:t>
      </w:r>
    </w:p>
    <w:p w:rsidR="000546CB" w:rsidRPr="00FD5E7A" w:rsidRDefault="000546CB" w:rsidP="00FD5E7A">
      <w:pPr>
        <w:shd w:val="clear" w:color="auto" w:fill="FFFFFF"/>
        <w:spacing w:after="0" w:line="240" w:lineRule="auto"/>
        <w:jc w:val="both"/>
        <w:rPr>
          <w:rFonts w:ascii="Comic Sans MS" w:eastAsia="Times New Roman" w:hAnsi="Comic Sans MS" w:cs="Arial"/>
          <w:color w:val="000000"/>
          <w:sz w:val="24"/>
          <w:szCs w:val="24"/>
          <w:lang w:val="el-GR"/>
        </w:rPr>
      </w:pPr>
      <w:r w:rsidRPr="00FD5E7A">
        <w:rPr>
          <w:rFonts w:ascii="Comic Sans MS" w:eastAsia="Times New Roman" w:hAnsi="Comic Sans MS" w:cs="Arial"/>
          <w:color w:val="000000"/>
          <w:sz w:val="24"/>
          <w:szCs w:val="24"/>
          <w:lang w:val="el-GR"/>
        </w:rPr>
        <w:t>Η Ε.Π.Ε. κατά την εκκαθάριση διατηρεί την επωνυμία της στην οποία όμως</w:t>
      </w:r>
    </w:p>
    <w:p w:rsidR="000546CB" w:rsidRPr="00FD5E7A" w:rsidRDefault="000546CB" w:rsidP="00FD5E7A">
      <w:pPr>
        <w:shd w:val="clear" w:color="auto" w:fill="FFFFFF"/>
        <w:spacing w:after="0" w:line="240" w:lineRule="auto"/>
        <w:jc w:val="both"/>
        <w:rPr>
          <w:rFonts w:ascii="Comic Sans MS" w:eastAsia="Times New Roman" w:hAnsi="Comic Sans MS" w:cs="Arial"/>
          <w:color w:val="000000"/>
          <w:sz w:val="24"/>
          <w:szCs w:val="24"/>
          <w:lang w:val="el-GR"/>
        </w:rPr>
      </w:pPr>
      <w:r w:rsidRPr="00FD5E7A">
        <w:rPr>
          <w:rFonts w:ascii="Comic Sans MS" w:eastAsia="Times New Roman" w:hAnsi="Comic Sans MS" w:cs="Arial"/>
          <w:color w:val="000000"/>
          <w:sz w:val="24"/>
          <w:szCs w:val="24"/>
          <w:lang w:val="el-GR"/>
        </w:rPr>
        <w:t xml:space="preserve">προστίθεται και ο όρος «Υπό Εκκαθάριση». </w:t>
      </w:r>
    </w:p>
    <w:p w:rsidR="000546CB" w:rsidRPr="00FD5E7A" w:rsidRDefault="000546CB" w:rsidP="00FD5E7A">
      <w:pPr>
        <w:shd w:val="clear" w:color="auto" w:fill="FFFFFF"/>
        <w:spacing w:after="0" w:line="240" w:lineRule="auto"/>
        <w:jc w:val="both"/>
        <w:rPr>
          <w:rFonts w:ascii="Comic Sans MS" w:eastAsia="Times New Roman" w:hAnsi="Comic Sans MS" w:cs="Arial"/>
          <w:color w:val="000000"/>
          <w:sz w:val="24"/>
          <w:szCs w:val="24"/>
          <w:lang w:val="el-GR"/>
        </w:rPr>
      </w:pPr>
      <w:r w:rsidRPr="00FD5E7A">
        <w:rPr>
          <w:rFonts w:ascii="Comic Sans MS" w:eastAsia="Times New Roman" w:hAnsi="Comic Sans MS" w:cs="Arial"/>
          <w:color w:val="000000"/>
          <w:sz w:val="24"/>
          <w:szCs w:val="24"/>
          <w:lang w:val="el-GR"/>
        </w:rPr>
        <w:t xml:space="preserve">Η Συνέλευση των Εταίρων διατηρεί την κυριαρχική εξουσία της στην εταιρία, μέχρι την οριστική </w:t>
      </w:r>
      <w:r w:rsidR="007A17EA" w:rsidRPr="00FD5E7A">
        <w:rPr>
          <w:rFonts w:ascii="Comic Sans MS" w:eastAsia="Times New Roman" w:hAnsi="Comic Sans MS" w:cs="Arial"/>
          <w:color w:val="000000"/>
          <w:sz w:val="24"/>
          <w:szCs w:val="24"/>
          <w:lang w:val="el-GR"/>
        </w:rPr>
        <w:t xml:space="preserve"> </w:t>
      </w:r>
      <w:r w:rsidRPr="00FD5E7A">
        <w:rPr>
          <w:rFonts w:ascii="Comic Sans MS" w:eastAsia="Times New Roman" w:hAnsi="Comic Sans MS" w:cs="Arial"/>
          <w:color w:val="000000"/>
          <w:sz w:val="24"/>
          <w:szCs w:val="24"/>
          <w:lang w:val="el-GR"/>
        </w:rPr>
        <w:t>παύση των εργασιών της, ενώ οι διαχειριστές ενεργούν την εκκαθάριση εκτός και αν το καταστατικό ορίζει άλλους εκκαθαριστές ή η συνέλευση των εταίρων αποφάσισε διαφορετικά</w:t>
      </w:r>
    </w:p>
    <w:p w:rsidR="00BA733A" w:rsidRPr="00FD5E7A" w:rsidRDefault="00BA733A" w:rsidP="00FD5E7A">
      <w:pPr>
        <w:autoSpaceDE w:val="0"/>
        <w:autoSpaceDN w:val="0"/>
        <w:adjustRightInd w:val="0"/>
        <w:spacing w:before="120" w:after="120" w:line="140" w:lineRule="atLeast"/>
        <w:jc w:val="both"/>
        <w:rPr>
          <w:rFonts w:ascii="Comic Sans MS" w:hAnsi="Comic Sans MS" w:cs="TimesNewRoman"/>
          <w:sz w:val="24"/>
          <w:szCs w:val="24"/>
          <w:lang w:val="el-GR"/>
        </w:rPr>
      </w:pPr>
    </w:p>
    <w:p w:rsidR="00BA733A" w:rsidRPr="00FD5E7A" w:rsidRDefault="00BA733A" w:rsidP="00FD5E7A">
      <w:pPr>
        <w:autoSpaceDE w:val="0"/>
        <w:autoSpaceDN w:val="0"/>
        <w:adjustRightInd w:val="0"/>
        <w:spacing w:before="120" w:after="120" w:line="140" w:lineRule="atLeast"/>
        <w:jc w:val="both"/>
        <w:rPr>
          <w:rFonts w:ascii="Comic Sans MS" w:hAnsi="Comic Sans MS" w:cs="TimesNewRoman"/>
          <w:sz w:val="24"/>
          <w:szCs w:val="24"/>
          <w:lang w:val="el-GR"/>
        </w:rPr>
      </w:pPr>
    </w:p>
    <w:p w:rsidR="00BA733A" w:rsidRPr="00FD5E7A" w:rsidRDefault="00BA733A" w:rsidP="00FD5E7A">
      <w:pPr>
        <w:pStyle w:val="Default"/>
        <w:jc w:val="both"/>
        <w:rPr>
          <w:rFonts w:ascii="Comic Sans MS" w:hAnsi="Comic Sans MS"/>
          <w:lang w:val="el-GR"/>
        </w:rPr>
      </w:pPr>
    </w:p>
    <w:p w:rsidR="00BA733A" w:rsidRPr="00FD5E7A" w:rsidRDefault="00BA733A" w:rsidP="00FD5E7A">
      <w:pPr>
        <w:pStyle w:val="Default"/>
        <w:jc w:val="both"/>
        <w:rPr>
          <w:rFonts w:ascii="Comic Sans MS" w:hAnsi="Comic Sans MS"/>
          <w:lang w:val="el-GR"/>
        </w:rPr>
      </w:pPr>
      <w:r w:rsidRPr="00FD5E7A">
        <w:rPr>
          <w:rFonts w:ascii="Comic Sans MS" w:hAnsi="Comic Sans MS"/>
          <w:b/>
          <w:bCs/>
          <w:lang w:val="el-GR"/>
        </w:rPr>
        <w:t xml:space="preserve">35. </w:t>
      </w:r>
      <w:r w:rsidRPr="00FD5E7A">
        <w:rPr>
          <w:rFonts w:ascii="Comic Sans MS" w:hAnsi="Comic Sans MS"/>
          <w:lang w:val="el-GR"/>
        </w:rPr>
        <w:t>Π</w:t>
      </w:r>
      <w:r w:rsidRPr="00FD5E7A">
        <w:rPr>
          <w:rFonts w:ascii="Comic Sans MS" w:hAnsi="Comic Sans MS"/>
        </w:rPr>
        <w:t>o</w:t>
      </w:r>
      <w:r w:rsidRPr="00FD5E7A">
        <w:rPr>
          <w:rFonts w:ascii="Comic Sans MS" w:hAnsi="Comic Sans MS"/>
          <w:lang w:val="el-GR"/>
        </w:rPr>
        <w:t xml:space="preserve">ια </w:t>
      </w:r>
      <w:proofErr w:type="spellStart"/>
      <w:r w:rsidRPr="00FD5E7A">
        <w:rPr>
          <w:rFonts w:ascii="Comic Sans MS" w:hAnsi="Comic Sans MS"/>
          <w:lang w:val="el-GR"/>
        </w:rPr>
        <w:t>εί</w:t>
      </w:r>
      <w:proofErr w:type="spellEnd"/>
      <w:r w:rsidRPr="00FD5E7A">
        <w:rPr>
          <w:rFonts w:ascii="Comic Sans MS" w:hAnsi="Comic Sans MS"/>
        </w:rPr>
        <w:t>v</w:t>
      </w:r>
      <w:r w:rsidRPr="00FD5E7A">
        <w:rPr>
          <w:rFonts w:ascii="Comic Sans MS" w:hAnsi="Comic Sans MS"/>
          <w:lang w:val="el-GR"/>
        </w:rPr>
        <w:t>αι τα κύρια χαρακτηριστικά γ</w:t>
      </w:r>
      <w:r w:rsidRPr="00FD5E7A">
        <w:rPr>
          <w:rFonts w:ascii="Comic Sans MS" w:hAnsi="Comic Sans MS"/>
        </w:rPr>
        <w:t>v</w:t>
      </w:r>
      <w:proofErr w:type="spellStart"/>
      <w:r w:rsidRPr="00FD5E7A">
        <w:rPr>
          <w:rFonts w:ascii="Comic Sans MS" w:hAnsi="Comic Sans MS"/>
          <w:lang w:val="el-GR"/>
        </w:rPr>
        <w:t>ωρίσματα</w:t>
      </w:r>
      <w:proofErr w:type="spellEnd"/>
      <w:r w:rsidRPr="00FD5E7A">
        <w:rPr>
          <w:rFonts w:ascii="Comic Sans MS" w:hAnsi="Comic Sans MS"/>
          <w:lang w:val="el-GR"/>
        </w:rPr>
        <w:t xml:space="preserve"> μιας Εταιρείας Περιορισμένης Ευθύνης (Ε.Π.Ε.); </w:t>
      </w:r>
    </w:p>
    <w:p w:rsidR="00BA733A" w:rsidRPr="00FD5E7A" w:rsidRDefault="00BA733A" w:rsidP="00FD5E7A">
      <w:pPr>
        <w:autoSpaceDE w:val="0"/>
        <w:autoSpaceDN w:val="0"/>
        <w:adjustRightInd w:val="0"/>
        <w:spacing w:before="120" w:after="120" w:line="140" w:lineRule="atLeast"/>
        <w:jc w:val="both"/>
        <w:rPr>
          <w:rFonts w:ascii="Comic Sans MS" w:hAnsi="Comic Sans MS" w:cs="TimesNewRoman"/>
          <w:sz w:val="24"/>
          <w:szCs w:val="24"/>
          <w:lang w:val="el-GR"/>
        </w:rPr>
      </w:pPr>
    </w:p>
    <w:p w:rsidR="00841AF1" w:rsidRPr="00FD5E7A" w:rsidRDefault="00841AF1" w:rsidP="00FD5E7A">
      <w:pPr>
        <w:spacing w:before="120" w:after="120" w:line="140" w:lineRule="atLeast"/>
        <w:jc w:val="both"/>
        <w:rPr>
          <w:rFonts w:ascii="Comic Sans MS" w:hAnsi="Comic Sans MS"/>
          <w:sz w:val="24"/>
          <w:szCs w:val="24"/>
          <w:lang w:val="el-GR"/>
        </w:rPr>
      </w:pPr>
    </w:p>
    <w:sectPr w:rsidR="00841AF1" w:rsidRPr="00FD5E7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20002A87" w:usb1="00000000" w:usb2="00000000" w:usb3="00000000" w:csb0="000001FF" w:csb1="00000000"/>
  </w:font>
  <w:font w:name="Arial">
    <w:panose1 w:val="020B0604020202020204"/>
    <w:charset w:val="A1"/>
    <w:family w:val="swiss"/>
    <w:pitch w:val="variable"/>
    <w:sig w:usb0="20002A87" w:usb1="00000000" w:usb2="00000000" w:usb3="00000000" w:csb0="000001FF" w:csb1="00000000"/>
  </w:font>
  <w:font w:name="Comic Sans MS">
    <w:panose1 w:val="030F0702030302020204"/>
    <w:charset w:val="A1"/>
    <w:family w:val="script"/>
    <w:pitch w:val="variable"/>
    <w:sig w:usb0="00000287" w:usb1="00000013" w:usb2="00000000" w:usb3="00000000" w:csb0="0000009F" w:csb1="00000000"/>
  </w:font>
  <w:font w:name="TimesNewRoman,Bold">
    <w:altName w:val="Times New Roman"/>
    <w:panose1 w:val="00000000000000000000"/>
    <w:charset w:val="00"/>
    <w:family w:val="roman"/>
    <w:notTrueType/>
    <w:pitch w:val="default"/>
    <w:sig w:usb0="00000001" w:usb1="00000000" w:usb2="00000000" w:usb3="00000000" w:csb0="00000009" w:csb1="00000000"/>
  </w:font>
  <w:font w:name="TimesNewRoman">
    <w:altName w:val="Times New Roman"/>
    <w:panose1 w:val="00000000000000000000"/>
    <w:charset w:val="00"/>
    <w:family w:val="roman"/>
    <w:notTrueType/>
    <w:pitch w:val="default"/>
    <w:sig w:usb0="00000001" w:usb1="00000000" w:usb2="00000000" w:usb3="00000000" w:csb0="00000009" w:csb1="00000000"/>
  </w:font>
  <w:font w:name="SymbolMT">
    <w:panose1 w:val="00000000000000000000"/>
    <w:charset w:val="A1"/>
    <w:family w:val="auto"/>
    <w:notTrueType/>
    <w:pitch w:val="default"/>
    <w:sig w:usb0="00000081" w:usb1="00000000" w:usb2="00000000" w:usb3="00000000" w:csb0="00000008"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6DA"/>
    <w:rsid w:val="00045C02"/>
    <w:rsid w:val="000546CB"/>
    <w:rsid w:val="00190E3D"/>
    <w:rsid w:val="00397EA7"/>
    <w:rsid w:val="0041385E"/>
    <w:rsid w:val="005A60B3"/>
    <w:rsid w:val="00687934"/>
    <w:rsid w:val="007A17EA"/>
    <w:rsid w:val="00841AF1"/>
    <w:rsid w:val="008646DA"/>
    <w:rsid w:val="00876A7D"/>
    <w:rsid w:val="00887E42"/>
    <w:rsid w:val="008B6ACB"/>
    <w:rsid w:val="008F1684"/>
    <w:rsid w:val="00933AA5"/>
    <w:rsid w:val="00AC2267"/>
    <w:rsid w:val="00BA733A"/>
    <w:rsid w:val="00C11A15"/>
    <w:rsid w:val="00FD5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A733A"/>
    <w:pPr>
      <w:autoSpaceDE w:val="0"/>
      <w:autoSpaceDN w:val="0"/>
      <w:adjustRightInd w:val="0"/>
      <w:spacing w:after="0" w:line="240" w:lineRule="auto"/>
    </w:pPr>
    <w:rPr>
      <w:rFonts w:ascii="Arial" w:hAnsi="Arial" w:cs="Arial"/>
      <w:color w:val="000000"/>
      <w:sz w:val="24"/>
      <w:szCs w:val="24"/>
    </w:rPr>
  </w:style>
  <w:style w:type="character" w:styleId="-">
    <w:name w:val="Hyperlink"/>
    <w:basedOn w:val="a0"/>
    <w:uiPriority w:val="99"/>
    <w:unhideWhenUsed/>
    <w:rsid w:val="004138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A733A"/>
    <w:pPr>
      <w:autoSpaceDE w:val="0"/>
      <w:autoSpaceDN w:val="0"/>
      <w:adjustRightInd w:val="0"/>
      <w:spacing w:after="0" w:line="240" w:lineRule="auto"/>
    </w:pPr>
    <w:rPr>
      <w:rFonts w:ascii="Arial" w:hAnsi="Arial" w:cs="Arial"/>
      <w:color w:val="000000"/>
      <w:sz w:val="24"/>
      <w:szCs w:val="24"/>
    </w:rPr>
  </w:style>
  <w:style w:type="character" w:styleId="-">
    <w:name w:val="Hyperlink"/>
    <w:basedOn w:val="a0"/>
    <w:uiPriority w:val="99"/>
    <w:unhideWhenUsed/>
    <w:rsid w:val="004138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6148">
      <w:bodyDiv w:val="1"/>
      <w:marLeft w:val="0"/>
      <w:marRight w:val="0"/>
      <w:marTop w:val="0"/>
      <w:marBottom w:val="0"/>
      <w:divBdr>
        <w:top w:val="none" w:sz="0" w:space="0" w:color="auto"/>
        <w:left w:val="none" w:sz="0" w:space="0" w:color="auto"/>
        <w:bottom w:val="none" w:sz="0" w:space="0" w:color="auto"/>
        <w:right w:val="none" w:sz="0" w:space="0" w:color="auto"/>
      </w:divBdr>
      <w:divsChild>
        <w:div w:id="438574158">
          <w:marLeft w:val="0"/>
          <w:marRight w:val="0"/>
          <w:marTop w:val="15"/>
          <w:marBottom w:val="0"/>
          <w:divBdr>
            <w:top w:val="single" w:sz="48" w:space="0" w:color="auto"/>
            <w:left w:val="single" w:sz="48" w:space="0" w:color="auto"/>
            <w:bottom w:val="single" w:sz="48" w:space="0" w:color="auto"/>
            <w:right w:val="single" w:sz="48" w:space="0" w:color="auto"/>
          </w:divBdr>
          <w:divsChild>
            <w:div w:id="764154515">
              <w:marLeft w:val="0"/>
              <w:marRight w:val="0"/>
              <w:marTop w:val="0"/>
              <w:marBottom w:val="0"/>
              <w:divBdr>
                <w:top w:val="none" w:sz="0" w:space="0" w:color="auto"/>
                <w:left w:val="none" w:sz="0" w:space="0" w:color="auto"/>
                <w:bottom w:val="none" w:sz="0" w:space="0" w:color="auto"/>
                <w:right w:val="none" w:sz="0" w:space="0" w:color="auto"/>
              </w:divBdr>
              <w:divsChild>
                <w:div w:id="485049294">
                  <w:marLeft w:val="0"/>
                  <w:marRight w:val="0"/>
                  <w:marTop w:val="0"/>
                  <w:marBottom w:val="0"/>
                  <w:divBdr>
                    <w:top w:val="none" w:sz="0" w:space="0" w:color="auto"/>
                    <w:left w:val="none" w:sz="0" w:space="0" w:color="auto"/>
                    <w:bottom w:val="none" w:sz="0" w:space="0" w:color="auto"/>
                    <w:right w:val="none" w:sz="0" w:space="0" w:color="auto"/>
                  </w:divBdr>
                </w:div>
                <w:div w:id="1483884410">
                  <w:marLeft w:val="0"/>
                  <w:marRight w:val="0"/>
                  <w:marTop w:val="0"/>
                  <w:marBottom w:val="0"/>
                  <w:divBdr>
                    <w:top w:val="none" w:sz="0" w:space="0" w:color="auto"/>
                    <w:left w:val="none" w:sz="0" w:space="0" w:color="auto"/>
                    <w:bottom w:val="none" w:sz="0" w:space="0" w:color="auto"/>
                    <w:right w:val="none" w:sz="0" w:space="0" w:color="auto"/>
                  </w:divBdr>
                </w:div>
                <w:div w:id="965627545">
                  <w:marLeft w:val="0"/>
                  <w:marRight w:val="0"/>
                  <w:marTop w:val="0"/>
                  <w:marBottom w:val="0"/>
                  <w:divBdr>
                    <w:top w:val="none" w:sz="0" w:space="0" w:color="auto"/>
                    <w:left w:val="none" w:sz="0" w:space="0" w:color="auto"/>
                    <w:bottom w:val="none" w:sz="0" w:space="0" w:color="auto"/>
                    <w:right w:val="none" w:sz="0" w:space="0" w:color="auto"/>
                  </w:divBdr>
                </w:div>
                <w:div w:id="1742407015">
                  <w:marLeft w:val="0"/>
                  <w:marRight w:val="0"/>
                  <w:marTop w:val="0"/>
                  <w:marBottom w:val="0"/>
                  <w:divBdr>
                    <w:top w:val="none" w:sz="0" w:space="0" w:color="auto"/>
                    <w:left w:val="none" w:sz="0" w:space="0" w:color="auto"/>
                    <w:bottom w:val="none" w:sz="0" w:space="0" w:color="auto"/>
                    <w:right w:val="none" w:sz="0" w:space="0" w:color="auto"/>
                  </w:divBdr>
                </w:div>
                <w:div w:id="1439719956">
                  <w:marLeft w:val="0"/>
                  <w:marRight w:val="0"/>
                  <w:marTop w:val="0"/>
                  <w:marBottom w:val="0"/>
                  <w:divBdr>
                    <w:top w:val="none" w:sz="0" w:space="0" w:color="auto"/>
                    <w:left w:val="none" w:sz="0" w:space="0" w:color="auto"/>
                    <w:bottom w:val="none" w:sz="0" w:space="0" w:color="auto"/>
                    <w:right w:val="none" w:sz="0" w:space="0" w:color="auto"/>
                  </w:divBdr>
                </w:div>
                <w:div w:id="1102072178">
                  <w:marLeft w:val="0"/>
                  <w:marRight w:val="0"/>
                  <w:marTop w:val="0"/>
                  <w:marBottom w:val="0"/>
                  <w:divBdr>
                    <w:top w:val="none" w:sz="0" w:space="0" w:color="auto"/>
                    <w:left w:val="none" w:sz="0" w:space="0" w:color="auto"/>
                    <w:bottom w:val="none" w:sz="0" w:space="0" w:color="auto"/>
                    <w:right w:val="none" w:sz="0" w:space="0" w:color="auto"/>
                  </w:divBdr>
                </w:div>
                <w:div w:id="1013334604">
                  <w:marLeft w:val="0"/>
                  <w:marRight w:val="0"/>
                  <w:marTop w:val="0"/>
                  <w:marBottom w:val="0"/>
                  <w:divBdr>
                    <w:top w:val="none" w:sz="0" w:space="0" w:color="auto"/>
                    <w:left w:val="none" w:sz="0" w:space="0" w:color="auto"/>
                    <w:bottom w:val="none" w:sz="0" w:space="0" w:color="auto"/>
                    <w:right w:val="none" w:sz="0" w:space="0" w:color="auto"/>
                  </w:divBdr>
                </w:div>
                <w:div w:id="1881211281">
                  <w:marLeft w:val="0"/>
                  <w:marRight w:val="0"/>
                  <w:marTop w:val="0"/>
                  <w:marBottom w:val="0"/>
                  <w:divBdr>
                    <w:top w:val="none" w:sz="0" w:space="0" w:color="auto"/>
                    <w:left w:val="none" w:sz="0" w:space="0" w:color="auto"/>
                    <w:bottom w:val="none" w:sz="0" w:space="0" w:color="auto"/>
                    <w:right w:val="none" w:sz="0" w:space="0" w:color="auto"/>
                  </w:divBdr>
                </w:div>
                <w:div w:id="515464169">
                  <w:marLeft w:val="0"/>
                  <w:marRight w:val="0"/>
                  <w:marTop w:val="0"/>
                  <w:marBottom w:val="0"/>
                  <w:divBdr>
                    <w:top w:val="none" w:sz="0" w:space="0" w:color="auto"/>
                    <w:left w:val="none" w:sz="0" w:space="0" w:color="auto"/>
                    <w:bottom w:val="none" w:sz="0" w:space="0" w:color="auto"/>
                    <w:right w:val="none" w:sz="0" w:space="0" w:color="auto"/>
                  </w:divBdr>
                </w:div>
                <w:div w:id="296229449">
                  <w:marLeft w:val="0"/>
                  <w:marRight w:val="0"/>
                  <w:marTop w:val="0"/>
                  <w:marBottom w:val="0"/>
                  <w:divBdr>
                    <w:top w:val="none" w:sz="0" w:space="0" w:color="auto"/>
                    <w:left w:val="none" w:sz="0" w:space="0" w:color="auto"/>
                    <w:bottom w:val="none" w:sz="0" w:space="0" w:color="auto"/>
                    <w:right w:val="none" w:sz="0" w:space="0" w:color="auto"/>
                  </w:divBdr>
                </w:div>
                <w:div w:id="1994719304">
                  <w:marLeft w:val="0"/>
                  <w:marRight w:val="0"/>
                  <w:marTop w:val="0"/>
                  <w:marBottom w:val="0"/>
                  <w:divBdr>
                    <w:top w:val="none" w:sz="0" w:space="0" w:color="auto"/>
                    <w:left w:val="none" w:sz="0" w:space="0" w:color="auto"/>
                    <w:bottom w:val="none" w:sz="0" w:space="0" w:color="auto"/>
                    <w:right w:val="none" w:sz="0" w:space="0" w:color="auto"/>
                  </w:divBdr>
                </w:div>
                <w:div w:id="1638486264">
                  <w:marLeft w:val="0"/>
                  <w:marRight w:val="0"/>
                  <w:marTop w:val="0"/>
                  <w:marBottom w:val="0"/>
                  <w:divBdr>
                    <w:top w:val="none" w:sz="0" w:space="0" w:color="auto"/>
                    <w:left w:val="none" w:sz="0" w:space="0" w:color="auto"/>
                    <w:bottom w:val="none" w:sz="0" w:space="0" w:color="auto"/>
                    <w:right w:val="none" w:sz="0" w:space="0" w:color="auto"/>
                  </w:divBdr>
                </w:div>
                <w:div w:id="1350182628">
                  <w:marLeft w:val="0"/>
                  <w:marRight w:val="0"/>
                  <w:marTop w:val="0"/>
                  <w:marBottom w:val="0"/>
                  <w:divBdr>
                    <w:top w:val="none" w:sz="0" w:space="0" w:color="auto"/>
                    <w:left w:val="none" w:sz="0" w:space="0" w:color="auto"/>
                    <w:bottom w:val="none" w:sz="0" w:space="0" w:color="auto"/>
                    <w:right w:val="none" w:sz="0" w:space="0" w:color="auto"/>
                  </w:divBdr>
                </w:div>
                <w:div w:id="2068649191">
                  <w:marLeft w:val="0"/>
                  <w:marRight w:val="0"/>
                  <w:marTop w:val="0"/>
                  <w:marBottom w:val="0"/>
                  <w:divBdr>
                    <w:top w:val="none" w:sz="0" w:space="0" w:color="auto"/>
                    <w:left w:val="none" w:sz="0" w:space="0" w:color="auto"/>
                    <w:bottom w:val="none" w:sz="0" w:space="0" w:color="auto"/>
                    <w:right w:val="none" w:sz="0" w:space="0" w:color="auto"/>
                  </w:divBdr>
                </w:div>
                <w:div w:id="2036346891">
                  <w:marLeft w:val="0"/>
                  <w:marRight w:val="0"/>
                  <w:marTop w:val="0"/>
                  <w:marBottom w:val="0"/>
                  <w:divBdr>
                    <w:top w:val="none" w:sz="0" w:space="0" w:color="auto"/>
                    <w:left w:val="none" w:sz="0" w:space="0" w:color="auto"/>
                    <w:bottom w:val="none" w:sz="0" w:space="0" w:color="auto"/>
                    <w:right w:val="none" w:sz="0" w:space="0" w:color="auto"/>
                  </w:divBdr>
                </w:div>
                <w:div w:id="680546840">
                  <w:marLeft w:val="0"/>
                  <w:marRight w:val="0"/>
                  <w:marTop w:val="0"/>
                  <w:marBottom w:val="0"/>
                  <w:divBdr>
                    <w:top w:val="none" w:sz="0" w:space="0" w:color="auto"/>
                    <w:left w:val="none" w:sz="0" w:space="0" w:color="auto"/>
                    <w:bottom w:val="none" w:sz="0" w:space="0" w:color="auto"/>
                    <w:right w:val="none" w:sz="0" w:space="0" w:color="auto"/>
                  </w:divBdr>
                </w:div>
                <w:div w:id="2124156176">
                  <w:marLeft w:val="0"/>
                  <w:marRight w:val="0"/>
                  <w:marTop w:val="0"/>
                  <w:marBottom w:val="0"/>
                  <w:divBdr>
                    <w:top w:val="none" w:sz="0" w:space="0" w:color="auto"/>
                    <w:left w:val="none" w:sz="0" w:space="0" w:color="auto"/>
                    <w:bottom w:val="none" w:sz="0" w:space="0" w:color="auto"/>
                    <w:right w:val="none" w:sz="0" w:space="0" w:color="auto"/>
                  </w:divBdr>
                </w:div>
                <w:div w:id="735399815">
                  <w:marLeft w:val="0"/>
                  <w:marRight w:val="0"/>
                  <w:marTop w:val="0"/>
                  <w:marBottom w:val="0"/>
                  <w:divBdr>
                    <w:top w:val="none" w:sz="0" w:space="0" w:color="auto"/>
                    <w:left w:val="none" w:sz="0" w:space="0" w:color="auto"/>
                    <w:bottom w:val="none" w:sz="0" w:space="0" w:color="auto"/>
                    <w:right w:val="none" w:sz="0" w:space="0" w:color="auto"/>
                  </w:divBdr>
                </w:div>
                <w:div w:id="2135252266">
                  <w:marLeft w:val="0"/>
                  <w:marRight w:val="0"/>
                  <w:marTop w:val="0"/>
                  <w:marBottom w:val="0"/>
                  <w:divBdr>
                    <w:top w:val="none" w:sz="0" w:space="0" w:color="auto"/>
                    <w:left w:val="none" w:sz="0" w:space="0" w:color="auto"/>
                    <w:bottom w:val="none" w:sz="0" w:space="0" w:color="auto"/>
                    <w:right w:val="none" w:sz="0" w:space="0" w:color="auto"/>
                  </w:divBdr>
                </w:div>
                <w:div w:id="954361403">
                  <w:marLeft w:val="0"/>
                  <w:marRight w:val="0"/>
                  <w:marTop w:val="0"/>
                  <w:marBottom w:val="0"/>
                  <w:divBdr>
                    <w:top w:val="none" w:sz="0" w:space="0" w:color="auto"/>
                    <w:left w:val="none" w:sz="0" w:space="0" w:color="auto"/>
                    <w:bottom w:val="none" w:sz="0" w:space="0" w:color="auto"/>
                    <w:right w:val="none" w:sz="0" w:space="0" w:color="auto"/>
                  </w:divBdr>
                </w:div>
                <w:div w:id="8143855">
                  <w:marLeft w:val="0"/>
                  <w:marRight w:val="0"/>
                  <w:marTop w:val="0"/>
                  <w:marBottom w:val="0"/>
                  <w:divBdr>
                    <w:top w:val="none" w:sz="0" w:space="0" w:color="auto"/>
                    <w:left w:val="none" w:sz="0" w:space="0" w:color="auto"/>
                    <w:bottom w:val="none" w:sz="0" w:space="0" w:color="auto"/>
                    <w:right w:val="none" w:sz="0" w:space="0" w:color="auto"/>
                  </w:divBdr>
                </w:div>
                <w:div w:id="1263799671">
                  <w:marLeft w:val="0"/>
                  <w:marRight w:val="0"/>
                  <w:marTop w:val="0"/>
                  <w:marBottom w:val="0"/>
                  <w:divBdr>
                    <w:top w:val="none" w:sz="0" w:space="0" w:color="auto"/>
                    <w:left w:val="none" w:sz="0" w:space="0" w:color="auto"/>
                    <w:bottom w:val="none" w:sz="0" w:space="0" w:color="auto"/>
                    <w:right w:val="none" w:sz="0" w:space="0" w:color="auto"/>
                  </w:divBdr>
                </w:div>
                <w:div w:id="405340257">
                  <w:marLeft w:val="0"/>
                  <w:marRight w:val="0"/>
                  <w:marTop w:val="0"/>
                  <w:marBottom w:val="0"/>
                  <w:divBdr>
                    <w:top w:val="none" w:sz="0" w:space="0" w:color="auto"/>
                    <w:left w:val="none" w:sz="0" w:space="0" w:color="auto"/>
                    <w:bottom w:val="none" w:sz="0" w:space="0" w:color="auto"/>
                    <w:right w:val="none" w:sz="0" w:space="0" w:color="auto"/>
                  </w:divBdr>
                </w:div>
                <w:div w:id="380978256">
                  <w:marLeft w:val="0"/>
                  <w:marRight w:val="0"/>
                  <w:marTop w:val="0"/>
                  <w:marBottom w:val="0"/>
                  <w:divBdr>
                    <w:top w:val="none" w:sz="0" w:space="0" w:color="auto"/>
                    <w:left w:val="none" w:sz="0" w:space="0" w:color="auto"/>
                    <w:bottom w:val="none" w:sz="0" w:space="0" w:color="auto"/>
                    <w:right w:val="none" w:sz="0" w:space="0" w:color="auto"/>
                  </w:divBdr>
                </w:div>
                <w:div w:id="1602449440">
                  <w:marLeft w:val="0"/>
                  <w:marRight w:val="0"/>
                  <w:marTop w:val="0"/>
                  <w:marBottom w:val="0"/>
                  <w:divBdr>
                    <w:top w:val="none" w:sz="0" w:space="0" w:color="auto"/>
                    <w:left w:val="none" w:sz="0" w:space="0" w:color="auto"/>
                    <w:bottom w:val="none" w:sz="0" w:space="0" w:color="auto"/>
                    <w:right w:val="none" w:sz="0" w:space="0" w:color="auto"/>
                  </w:divBdr>
                </w:div>
                <w:div w:id="570313677">
                  <w:marLeft w:val="0"/>
                  <w:marRight w:val="0"/>
                  <w:marTop w:val="0"/>
                  <w:marBottom w:val="0"/>
                  <w:divBdr>
                    <w:top w:val="none" w:sz="0" w:space="0" w:color="auto"/>
                    <w:left w:val="none" w:sz="0" w:space="0" w:color="auto"/>
                    <w:bottom w:val="none" w:sz="0" w:space="0" w:color="auto"/>
                    <w:right w:val="none" w:sz="0" w:space="0" w:color="auto"/>
                  </w:divBdr>
                </w:div>
                <w:div w:id="187573081">
                  <w:marLeft w:val="0"/>
                  <w:marRight w:val="0"/>
                  <w:marTop w:val="0"/>
                  <w:marBottom w:val="0"/>
                  <w:divBdr>
                    <w:top w:val="none" w:sz="0" w:space="0" w:color="auto"/>
                    <w:left w:val="none" w:sz="0" w:space="0" w:color="auto"/>
                    <w:bottom w:val="none" w:sz="0" w:space="0" w:color="auto"/>
                    <w:right w:val="none" w:sz="0" w:space="0" w:color="auto"/>
                  </w:divBdr>
                </w:div>
                <w:div w:id="653686411">
                  <w:marLeft w:val="0"/>
                  <w:marRight w:val="0"/>
                  <w:marTop w:val="0"/>
                  <w:marBottom w:val="0"/>
                  <w:divBdr>
                    <w:top w:val="none" w:sz="0" w:space="0" w:color="auto"/>
                    <w:left w:val="none" w:sz="0" w:space="0" w:color="auto"/>
                    <w:bottom w:val="none" w:sz="0" w:space="0" w:color="auto"/>
                    <w:right w:val="none" w:sz="0" w:space="0" w:color="auto"/>
                  </w:divBdr>
                </w:div>
                <w:div w:id="1677419182">
                  <w:marLeft w:val="0"/>
                  <w:marRight w:val="0"/>
                  <w:marTop w:val="0"/>
                  <w:marBottom w:val="0"/>
                  <w:divBdr>
                    <w:top w:val="none" w:sz="0" w:space="0" w:color="auto"/>
                    <w:left w:val="none" w:sz="0" w:space="0" w:color="auto"/>
                    <w:bottom w:val="none" w:sz="0" w:space="0" w:color="auto"/>
                    <w:right w:val="none" w:sz="0" w:space="0" w:color="auto"/>
                  </w:divBdr>
                </w:div>
                <w:div w:id="1554806579">
                  <w:marLeft w:val="0"/>
                  <w:marRight w:val="0"/>
                  <w:marTop w:val="0"/>
                  <w:marBottom w:val="0"/>
                  <w:divBdr>
                    <w:top w:val="none" w:sz="0" w:space="0" w:color="auto"/>
                    <w:left w:val="none" w:sz="0" w:space="0" w:color="auto"/>
                    <w:bottom w:val="none" w:sz="0" w:space="0" w:color="auto"/>
                    <w:right w:val="none" w:sz="0" w:space="0" w:color="auto"/>
                  </w:divBdr>
                </w:div>
                <w:div w:id="41605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98532">
          <w:marLeft w:val="0"/>
          <w:marRight w:val="0"/>
          <w:marTop w:val="15"/>
          <w:marBottom w:val="0"/>
          <w:divBdr>
            <w:top w:val="single" w:sz="48" w:space="0" w:color="auto"/>
            <w:left w:val="single" w:sz="48" w:space="0" w:color="auto"/>
            <w:bottom w:val="single" w:sz="48" w:space="0" w:color="auto"/>
            <w:right w:val="single" w:sz="48" w:space="0" w:color="auto"/>
          </w:divBdr>
          <w:divsChild>
            <w:div w:id="184751204">
              <w:marLeft w:val="0"/>
              <w:marRight w:val="0"/>
              <w:marTop w:val="0"/>
              <w:marBottom w:val="0"/>
              <w:divBdr>
                <w:top w:val="none" w:sz="0" w:space="0" w:color="auto"/>
                <w:left w:val="none" w:sz="0" w:space="0" w:color="auto"/>
                <w:bottom w:val="none" w:sz="0" w:space="0" w:color="auto"/>
                <w:right w:val="none" w:sz="0" w:space="0" w:color="auto"/>
              </w:divBdr>
              <w:divsChild>
                <w:div w:id="1878347836">
                  <w:marLeft w:val="0"/>
                  <w:marRight w:val="0"/>
                  <w:marTop w:val="0"/>
                  <w:marBottom w:val="0"/>
                  <w:divBdr>
                    <w:top w:val="none" w:sz="0" w:space="0" w:color="auto"/>
                    <w:left w:val="none" w:sz="0" w:space="0" w:color="auto"/>
                    <w:bottom w:val="none" w:sz="0" w:space="0" w:color="auto"/>
                    <w:right w:val="none" w:sz="0" w:space="0" w:color="auto"/>
                  </w:divBdr>
                </w:div>
                <w:div w:id="613370179">
                  <w:marLeft w:val="0"/>
                  <w:marRight w:val="0"/>
                  <w:marTop w:val="0"/>
                  <w:marBottom w:val="0"/>
                  <w:divBdr>
                    <w:top w:val="none" w:sz="0" w:space="0" w:color="auto"/>
                    <w:left w:val="none" w:sz="0" w:space="0" w:color="auto"/>
                    <w:bottom w:val="none" w:sz="0" w:space="0" w:color="auto"/>
                    <w:right w:val="none" w:sz="0" w:space="0" w:color="auto"/>
                  </w:divBdr>
                </w:div>
                <w:div w:id="559555525">
                  <w:marLeft w:val="0"/>
                  <w:marRight w:val="0"/>
                  <w:marTop w:val="0"/>
                  <w:marBottom w:val="0"/>
                  <w:divBdr>
                    <w:top w:val="none" w:sz="0" w:space="0" w:color="auto"/>
                    <w:left w:val="none" w:sz="0" w:space="0" w:color="auto"/>
                    <w:bottom w:val="none" w:sz="0" w:space="0" w:color="auto"/>
                    <w:right w:val="none" w:sz="0" w:space="0" w:color="auto"/>
                  </w:divBdr>
                </w:div>
                <w:div w:id="1238326309">
                  <w:marLeft w:val="0"/>
                  <w:marRight w:val="0"/>
                  <w:marTop w:val="0"/>
                  <w:marBottom w:val="0"/>
                  <w:divBdr>
                    <w:top w:val="none" w:sz="0" w:space="0" w:color="auto"/>
                    <w:left w:val="none" w:sz="0" w:space="0" w:color="auto"/>
                    <w:bottom w:val="none" w:sz="0" w:space="0" w:color="auto"/>
                    <w:right w:val="none" w:sz="0" w:space="0" w:color="auto"/>
                  </w:divBdr>
                </w:div>
                <w:div w:id="333798737">
                  <w:marLeft w:val="0"/>
                  <w:marRight w:val="0"/>
                  <w:marTop w:val="0"/>
                  <w:marBottom w:val="0"/>
                  <w:divBdr>
                    <w:top w:val="none" w:sz="0" w:space="0" w:color="auto"/>
                    <w:left w:val="none" w:sz="0" w:space="0" w:color="auto"/>
                    <w:bottom w:val="none" w:sz="0" w:space="0" w:color="auto"/>
                    <w:right w:val="none" w:sz="0" w:space="0" w:color="auto"/>
                  </w:divBdr>
                </w:div>
                <w:div w:id="2129544759">
                  <w:marLeft w:val="0"/>
                  <w:marRight w:val="0"/>
                  <w:marTop w:val="0"/>
                  <w:marBottom w:val="0"/>
                  <w:divBdr>
                    <w:top w:val="none" w:sz="0" w:space="0" w:color="auto"/>
                    <w:left w:val="none" w:sz="0" w:space="0" w:color="auto"/>
                    <w:bottom w:val="none" w:sz="0" w:space="0" w:color="auto"/>
                    <w:right w:val="none" w:sz="0" w:space="0" w:color="auto"/>
                  </w:divBdr>
                </w:div>
                <w:div w:id="1480923220">
                  <w:marLeft w:val="0"/>
                  <w:marRight w:val="0"/>
                  <w:marTop w:val="0"/>
                  <w:marBottom w:val="0"/>
                  <w:divBdr>
                    <w:top w:val="none" w:sz="0" w:space="0" w:color="auto"/>
                    <w:left w:val="none" w:sz="0" w:space="0" w:color="auto"/>
                    <w:bottom w:val="none" w:sz="0" w:space="0" w:color="auto"/>
                    <w:right w:val="none" w:sz="0" w:space="0" w:color="auto"/>
                  </w:divBdr>
                </w:div>
                <w:div w:id="1427730490">
                  <w:marLeft w:val="0"/>
                  <w:marRight w:val="0"/>
                  <w:marTop w:val="0"/>
                  <w:marBottom w:val="0"/>
                  <w:divBdr>
                    <w:top w:val="none" w:sz="0" w:space="0" w:color="auto"/>
                    <w:left w:val="none" w:sz="0" w:space="0" w:color="auto"/>
                    <w:bottom w:val="none" w:sz="0" w:space="0" w:color="auto"/>
                    <w:right w:val="none" w:sz="0" w:space="0" w:color="auto"/>
                  </w:divBdr>
                </w:div>
                <w:div w:id="2043507520">
                  <w:marLeft w:val="0"/>
                  <w:marRight w:val="0"/>
                  <w:marTop w:val="0"/>
                  <w:marBottom w:val="0"/>
                  <w:divBdr>
                    <w:top w:val="none" w:sz="0" w:space="0" w:color="auto"/>
                    <w:left w:val="none" w:sz="0" w:space="0" w:color="auto"/>
                    <w:bottom w:val="none" w:sz="0" w:space="0" w:color="auto"/>
                    <w:right w:val="none" w:sz="0" w:space="0" w:color="auto"/>
                  </w:divBdr>
                </w:div>
                <w:div w:id="4788192">
                  <w:marLeft w:val="0"/>
                  <w:marRight w:val="0"/>
                  <w:marTop w:val="0"/>
                  <w:marBottom w:val="0"/>
                  <w:divBdr>
                    <w:top w:val="none" w:sz="0" w:space="0" w:color="auto"/>
                    <w:left w:val="none" w:sz="0" w:space="0" w:color="auto"/>
                    <w:bottom w:val="none" w:sz="0" w:space="0" w:color="auto"/>
                    <w:right w:val="none" w:sz="0" w:space="0" w:color="auto"/>
                  </w:divBdr>
                </w:div>
                <w:div w:id="263273377">
                  <w:marLeft w:val="0"/>
                  <w:marRight w:val="0"/>
                  <w:marTop w:val="0"/>
                  <w:marBottom w:val="0"/>
                  <w:divBdr>
                    <w:top w:val="none" w:sz="0" w:space="0" w:color="auto"/>
                    <w:left w:val="none" w:sz="0" w:space="0" w:color="auto"/>
                    <w:bottom w:val="none" w:sz="0" w:space="0" w:color="auto"/>
                    <w:right w:val="none" w:sz="0" w:space="0" w:color="auto"/>
                  </w:divBdr>
                </w:div>
                <w:div w:id="447310105">
                  <w:marLeft w:val="0"/>
                  <w:marRight w:val="0"/>
                  <w:marTop w:val="0"/>
                  <w:marBottom w:val="0"/>
                  <w:divBdr>
                    <w:top w:val="none" w:sz="0" w:space="0" w:color="auto"/>
                    <w:left w:val="none" w:sz="0" w:space="0" w:color="auto"/>
                    <w:bottom w:val="none" w:sz="0" w:space="0" w:color="auto"/>
                    <w:right w:val="none" w:sz="0" w:space="0" w:color="auto"/>
                  </w:divBdr>
                </w:div>
                <w:div w:id="420375140">
                  <w:marLeft w:val="0"/>
                  <w:marRight w:val="0"/>
                  <w:marTop w:val="0"/>
                  <w:marBottom w:val="0"/>
                  <w:divBdr>
                    <w:top w:val="none" w:sz="0" w:space="0" w:color="auto"/>
                    <w:left w:val="none" w:sz="0" w:space="0" w:color="auto"/>
                    <w:bottom w:val="none" w:sz="0" w:space="0" w:color="auto"/>
                    <w:right w:val="none" w:sz="0" w:space="0" w:color="auto"/>
                  </w:divBdr>
                </w:div>
                <w:div w:id="771240652">
                  <w:marLeft w:val="0"/>
                  <w:marRight w:val="0"/>
                  <w:marTop w:val="0"/>
                  <w:marBottom w:val="0"/>
                  <w:divBdr>
                    <w:top w:val="none" w:sz="0" w:space="0" w:color="auto"/>
                    <w:left w:val="none" w:sz="0" w:space="0" w:color="auto"/>
                    <w:bottom w:val="none" w:sz="0" w:space="0" w:color="auto"/>
                    <w:right w:val="none" w:sz="0" w:space="0" w:color="auto"/>
                  </w:divBdr>
                </w:div>
                <w:div w:id="1357585952">
                  <w:marLeft w:val="0"/>
                  <w:marRight w:val="0"/>
                  <w:marTop w:val="0"/>
                  <w:marBottom w:val="0"/>
                  <w:divBdr>
                    <w:top w:val="none" w:sz="0" w:space="0" w:color="auto"/>
                    <w:left w:val="none" w:sz="0" w:space="0" w:color="auto"/>
                    <w:bottom w:val="none" w:sz="0" w:space="0" w:color="auto"/>
                    <w:right w:val="none" w:sz="0" w:space="0" w:color="auto"/>
                  </w:divBdr>
                </w:div>
                <w:div w:id="1088381962">
                  <w:marLeft w:val="0"/>
                  <w:marRight w:val="0"/>
                  <w:marTop w:val="0"/>
                  <w:marBottom w:val="0"/>
                  <w:divBdr>
                    <w:top w:val="none" w:sz="0" w:space="0" w:color="auto"/>
                    <w:left w:val="none" w:sz="0" w:space="0" w:color="auto"/>
                    <w:bottom w:val="none" w:sz="0" w:space="0" w:color="auto"/>
                    <w:right w:val="none" w:sz="0" w:space="0" w:color="auto"/>
                  </w:divBdr>
                </w:div>
                <w:div w:id="93675176">
                  <w:marLeft w:val="0"/>
                  <w:marRight w:val="0"/>
                  <w:marTop w:val="0"/>
                  <w:marBottom w:val="0"/>
                  <w:divBdr>
                    <w:top w:val="none" w:sz="0" w:space="0" w:color="auto"/>
                    <w:left w:val="none" w:sz="0" w:space="0" w:color="auto"/>
                    <w:bottom w:val="none" w:sz="0" w:space="0" w:color="auto"/>
                    <w:right w:val="none" w:sz="0" w:space="0" w:color="auto"/>
                  </w:divBdr>
                </w:div>
                <w:div w:id="74015706">
                  <w:marLeft w:val="0"/>
                  <w:marRight w:val="0"/>
                  <w:marTop w:val="0"/>
                  <w:marBottom w:val="0"/>
                  <w:divBdr>
                    <w:top w:val="none" w:sz="0" w:space="0" w:color="auto"/>
                    <w:left w:val="none" w:sz="0" w:space="0" w:color="auto"/>
                    <w:bottom w:val="none" w:sz="0" w:space="0" w:color="auto"/>
                    <w:right w:val="none" w:sz="0" w:space="0" w:color="auto"/>
                  </w:divBdr>
                </w:div>
                <w:div w:id="1406759320">
                  <w:marLeft w:val="0"/>
                  <w:marRight w:val="0"/>
                  <w:marTop w:val="0"/>
                  <w:marBottom w:val="0"/>
                  <w:divBdr>
                    <w:top w:val="none" w:sz="0" w:space="0" w:color="auto"/>
                    <w:left w:val="none" w:sz="0" w:space="0" w:color="auto"/>
                    <w:bottom w:val="none" w:sz="0" w:space="0" w:color="auto"/>
                    <w:right w:val="none" w:sz="0" w:space="0" w:color="auto"/>
                  </w:divBdr>
                </w:div>
                <w:div w:id="174534826">
                  <w:marLeft w:val="0"/>
                  <w:marRight w:val="0"/>
                  <w:marTop w:val="0"/>
                  <w:marBottom w:val="0"/>
                  <w:divBdr>
                    <w:top w:val="none" w:sz="0" w:space="0" w:color="auto"/>
                    <w:left w:val="none" w:sz="0" w:space="0" w:color="auto"/>
                    <w:bottom w:val="none" w:sz="0" w:space="0" w:color="auto"/>
                    <w:right w:val="none" w:sz="0" w:space="0" w:color="auto"/>
                  </w:divBdr>
                </w:div>
                <w:div w:id="103617574">
                  <w:marLeft w:val="0"/>
                  <w:marRight w:val="0"/>
                  <w:marTop w:val="0"/>
                  <w:marBottom w:val="0"/>
                  <w:divBdr>
                    <w:top w:val="none" w:sz="0" w:space="0" w:color="auto"/>
                    <w:left w:val="none" w:sz="0" w:space="0" w:color="auto"/>
                    <w:bottom w:val="none" w:sz="0" w:space="0" w:color="auto"/>
                    <w:right w:val="none" w:sz="0" w:space="0" w:color="auto"/>
                  </w:divBdr>
                </w:div>
                <w:div w:id="325137794">
                  <w:marLeft w:val="0"/>
                  <w:marRight w:val="0"/>
                  <w:marTop w:val="0"/>
                  <w:marBottom w:val="0"/>
                  <w:divBdr>
                    <w:top w:val="none" w:sz="0" w:space="0" w:color="auto"/>
                    <w:left w:val="none" w:sz="0" w:space="0" w:color="auto"/>
                    <w:bottom w:val="none" w:sz="0" w:space="0" w:color="auto"/>
                    <w:right w:val="none" w:sz="0" w:space="0" w:color="auto"/>
                  </w:divBdr>
                </w:div>
                <w:div w:id="1203901809">
                  <w:marLeft w:val="0"/>
                  <w:marRight w:val="0"/>
                  <w:marTop w:val="0"/>
                  <w:marBottom w:val="0"/>
                  <w:divBdr>
                    <w:top w:val="none" w:sz="0" w:space="0" w:color="auto"/>
                    <w:left w:val="none" w:sz="0" w:space="0" w:color="auto"/>
                    <w:bottom w:val="none" w:sz="0" w:space="0" w:color="auto"/>
                    <w:right w:val="none" w:sz="0" w:space="0" w:color="auto"/>
                  </w:divBdr>
                </w:div>
                <w:div w:id="283197084">
                  <w:marLeft w:val="0"/>
                  <w:marRight w:val="0"/>
                  <w:marTop w:val="0"/>
                  <w:marBottom w:val="0"/>
                  <w:divBdr>
                    <w:top w:val="none" w:sz="0" w:space="0" w:color="auto"/>
                    <w:left w:val="none" w:sz="0" w:space="0" w:color="auto"/>
                    <w:bottom w:val="none" w:sz="0" w:space="0" w:color="auto"/>
                    <w:right w:val="none" w:sz="0" w:space="0" w:color="auto"/>
                  </w:divBdr>
                </w:div>
                <w:div w:id="249437030">
                  <w:marLeft w:val="0"/>
                  <w:marRight w:val="0"/>
                  <w:marTop w:val="0"/>
                  <w:marBottom w:val="0"/>
                  <w:divBdr>
                    <w:top w:val="none" w:sz="0" w:space="0" w:color="auto"/>
                    <w:left w:val="none" w:sz="0" w:space="0" w:color="auto"/>
                    <w:bottom w:val="none" w:sz="0" w:space="0" w:color="auto"/>
                    <w:right w:val="none" w:sz="0" w:space="0" w:color="auto"/>
                  </w:divBdr>
                </w:div>
                <w:div w:id="900796177">
                  <w:marLeft w:val="0"/>
                  <w:marRight w:val="0"/>
                  <w:marTop w:val="0"/>
                  <w:marBottom w:val="0"/>
                  <w:divBdr>
                    <w:top w:val="none" w:sz="0" w:space="0" w:color="auto"/>
                    <w:left w:val="none" w:sz="0" w:space="0" w:color="auto"/>
                    <w:bottom w:val="none" w:sz="0" w:space="0" w:color="auto"/>
                    <w:right w:val="none" w:sz="0" w:space="0" w:color="auto"/>
                  </w:divBdr>
                </w:div>
                <w:div w:id="354575036">
                  <w:marLeft w:val="0"/>
                  <w:marRight w:val="0"/>
                  <w:marTop w:val="0"/>
                  <w:marBottom w:val="0"/>
                  <w:divBdr>
                    <w:top w:val="none" w:sz="0" w:space="0" w:color="auto"/>
                    <w:left w:val="none" w:sz="0" w:space="0" w:color="auto"/>
                    <w:bottom w:val="none" w:sz="0" w:space="0" w:color="auto"/>
                    <w:right w:val="none" w:sz="0" w:space="0" w:color="auto"/>
                  </w:divBdr>
                </w:div>
                <w:div w:id="1820416341">
                  <w:marLeft w:val="0"/>
                  <w:marRight w:val="0"/>
                  <w:marTop w:val="0"/>
                  <w:marBottom w:val="0"/>
                  <w:divBdr>
                    <w:top w:val="none" w:sz="0" w:space="0" w:color="auto"/>
                    <w:left w:val="none" w:sz="0" w:space="0" w:color="auto"/>
                    <w:bottom w:val="none" w:sz="0" w:space="0" w:color="auto"/>
                    <w:right w:val="none" w:sz="0" w:space="0" w:color="auto"/>
                  </w:divBdr>
                </w:div>
                <w:div w:id="1076708245">
                  <w:marLeft w:val="0"/>
                  <w:marRight w:val="0"/>
                  <w:marTop w:val="0"/>
                  <w:marBottom w:val="0"/>
                  <w:divBdr>
                    <w:top w:val="none" w:sz="0" w:space="0" w:color="auto"/>
                    <w:left w:val="none" w:sz="0" w:space="0" w:color="auto"/>
                    <w:bottom w:val="none" w:sz="0" w:space="0" w:color="auto"/>
                    <w:right w:val="none" w:sz="0" w:space="0" w:color="auto"/>
                  </w:divBdr>
                </w:div>
                <w:div w:id="1007557078">
                  <w:marLeft w:val="0"/>
                  <w:marRight w:val="0"/>
                  <w:marTop w:val="0"/>
                  <w:marBottom w:val="0"/>
                  <w:divBdr>
                    <w:top w:val="none" w:sz="0" w:space="0" w:color="auto"/>
                    <w:left w:val="none" w:sz="0" w:space="0" w:color="auto"/>
                    <w:bottom w:val="none" w:sz="0" w:space="0" w:color="auto"/>
                    <w:right w:val="none" w:sz="0" w:space="0" w:color="auto"/>
                  </w:divBdr>
                </w:div>
                <w:div w:id="1095127007">
                  <w:marLeft w:val="0"/>
                  <w:marRight w:val="0"/>
                  <w:marTop w:val="0"/>
                  <w:marBottom w:val="0"/>
                  <w:divBdr>
                    <w:top w:val="none" w:sz="0" w:space="0" w:color="auto"/>
                    <w:left w:val="none" w:sz="0" w:space="0" w:color="auto"/>
                    <w:bottom w:val="none" w:sz="0" w:space="0" w:color="auto"/>
                    <w:right w:val="none" w:sz="0" w:space="0" w:color="auto"/>
                  </w:divBdr>
                </w:div>
                <w:div w:id="1268078494">
                  <w:marLeft w:val="0"/>
                  <w:marRight w:val="0"/>
                  <w:marTop w:val="0"/>
                  <w:marBottom w:val="0"/>
                  <w:divBdr>
                    <w:top w:val="none" w:sz="0" w:space="0" w:color="auto"/>
                    <w:left w:val="none" w:sz="0" w:space="0" w:color="auto"/>
                    <w:bottom w:val="none" w:sz="0" w:space="0" w:color="auto"/>
                    <w:right w:val="none" w:sz="0" w:space="0" w:color="auto"/>
                  </w:divBdr>
                </w:div>
                <w:div w:id="1703702174">
                  <w:marLeft w:val="0"/>
                  <w:marRight w:val="0"/>
                  <w:marTop w:val="0"/>
                  <w:marBottom w:val="0"/>
                  <w:divBdr>
                    <w:top w:val="none" w:sz="0" w:space="0" w:color="auto"/>
                    <w:left w:val="none" w:sz="0" w:space="0" w:color="auto"/>
                    <w:bottom w:val="none" w:sz="0" w:space="0" w:color="auto"/>
                    <w:right w:val="none" w:sz="0" w:space="0" w:color="auto"/>
                  </w:divBdr>
                </w:div>
                <w:div w:id="1026440693">
                  <w:marLeft w:val="0"/>
                  <w:marRight w:val="0"/>
                  <w:marTop w:val="0"/>
                  <w:marBottom w:val="0"/>
                  <w:divBdr>
                    <w:top w:val="none" w:sz="0" w:space="0" w:color="auto"/>
                    <w:left w:val="none" w:sz="0" w:space="0" w:color="auto"/>
                    <w:bottom w:val="none" w:sz="0" w:space="0" w:color="auto"/>
                    <w:right w:val="none" w:sz="0" w:space="0" w:color="auto"/>
                  </w:divBdr>
                </w:div>
                <w:div w:id="147408952">
                  <w:marLeft w:val="0"/>
                  <w:marRight w:val="0"/>
                  <w:marTop w:val="0"/>
                  <w:marBottom w:val="0"/>
                  <w:divBdr>
                    <w:top w:val="none" w:sz="0" w:space="0" w:color="auto"/>
                    <w:left w:val="none" w:sz="0" w:space="0" w:color="auto"/>
                    <w:bottom w:val="none" w:sz="0" w:space="0" w:color="auto"/>
                    <w:right w:val="none" w:sz="0" w:space="0" w:color="auto"/>
                  </w:divBdr>
                </w:div>
                <w:div w:id="595287117">
                  <w:marLeft w:val="0"/>
                  <w:marRight w:val="0"/>
                  <w:marTop w:val="0"/>
                  <w:marBottom w:val="0"/>
                  <w:divBdr>
                    <w:top w:val="none" w:sz="0" w:space="0" w:color="auto"/>
                    <w:left w:val="none" w:sz="0" w:space="0" w:color="auto"/>
                    <w:bottom w:val="none" w:sz="0" w:space="0" w:color="auto"/>
                    <w:right w:val="none" w:sz="0" w:space="0" w:color="auto"/>
                  </w:divBdr>
                </w:div>
                <w:div w:id="571896024">
                  <w:marLeft w:val="0"/>
                  <w:marRight w:val="0"/>
                  <w:marTop w:val="0"/>
                  <w:marBottom w:val="0"/>
                  <w:divBdr>
                    <w:top w:val="none" w:sz="0" w:space="0" w:color="auto"/>
                    <w:left w:val="none" w:sz="0" w:space="0" w:color="auto"/>
                    <w:bottom w:val="none" w:sz="0" w:space="0" w:color="auto"/>
                    <w:right w:val="none" w:sz="0" w:space="0" w:color="auto"/>
                  </w:divBdr>
                </w:div>
                <w:div w:id="1140417976">
                  <w:marLeft w:val="0"/>
                  <w:marRight w:val="0"/>
                  <w:marTop w:val="0"/>
                  <w:marBottom w:val="0"/>
                  <w:divBdr>
                    <w:top w:val="none" w:sz="0" w:space="0" w:color="auto"/>
                    <w:left w:val="none" w:sz="0" w:space="0" w:color="auto"/>
                    <w:bottom w:val="none" w:sz="0" w:space="0" w:color="auto"/>
                    <w:right w:val="none" w:sz="0" w:space="0" w:color="auto"/>
                  </w:divBdr>
                </w:div>
                <w:div w:id="2051105943">
                  <w:marLeft w:val="0"/>
                  <w:marRight w:val="0"/>
                  <w:marTop w:val="0"/>
                  <w:marBottom w:val="0"/>
                  <w:divBdr>
                    <w:top w:val="none" w:sz="0" w:space="0" w:color="auto"/>
                    <w:left w:val="none" w:sz="0" w:space="0" w:color="auto"/>
                    <w:bottom w:val="none" w:sz="0" w:space="0" w:color="auto"/>
                    <w:right w:val="none" w:sz="0" w:space="0" w:color="auto"/>
                  </w:divBdr>
                </w:div>
                <w:div w:id="273637591">
                  <w:marLeft w:val="0"/>
                  <w:marRight w:val="0"/>
                  <w:marTop w:val="0"/>
                  <w:marBottom w:val="0"/>
                  <w:divBdr>
                    <w:top w:val="none" w:sz="0" w:space="0" w:color="auto"/>
                    <w:left w:val="none" w:sz="0" w:space="0" w:color="auto"/>
                    <w:bottom w:val="none" w:sz="0" w:space="0" w:color="auto"/>
                    <w:right w:val="none" w:sz="0" w:space="0" w:color="auto"/>
                  </w:divBdr>
                </w:div>
                <w:div w:id="817454391">
                  <w:marLeft w:val="0"/>
                  <w:marRight w:val="0"/>
                  <w:marTop w:val="0"/>
                  <w:marBottom w:val="0"/>
                  <w:divBdr>
                    <w:top w:val="none" w:sz="0" w:space="0" w:color="auto"/>
                    <w:left w:val="none" w:sz="0" w:space="0" w:color="auto"/>
                    <w:bottom w:val="none" w:sz="0" w:space="0" w:color="auto"/>
                    <w:right w:val="none" w:sz="0" w:space="0" w:color="auto"/>
                  </w:divBdr>
                </w:div>
                <w:div w:id="593517810">
                  <w:marLeft w:val="0"/>
                  <w:marRight w:val="0"/>
                  <w:marTop w:val="0"/>
                  <w:marBottom w:val="0"/>
                  <w:divBdr>
                    <w:top w:val="none" w:sz="0" w:space="0" w:color="auto"/>
                    <w:left w:val="none" w:sz="0" w:space="0" w:color="auto"/>
                    <w:bottom w:val="none" w:sz="0" w:space="0" w:color="auto"/>
                    <w:right w:val="none" w:sz="0" w:space="0" w:color="auto"/>
                  </w:divBdr>
                </w:div>
                <w:div w:id="1302691757">
                  <w:marLeft w:val="0"/>
                  <w:marRight w:val="0"/>
                  <w:marTop w:val="0"/>
                  <w:marBottom w:val="0"/>
                  <w:divBdr>
                    <w:top w:val="none" w:sz="0" w:space="0" w:color="auto"/>
                    <w:left w:val="none" w:sz="0" w:space="0" w:color="auto"/>
                    <w:bottom w:val="none" w:sz="0" w:space="0" w:color="auto"/>
                    <w:right w:val="none" w:sz="0" w:space="0" w:color="auto"/>
                  </w:divBdr>
                </w:div>
                <w:div w:id="780686488">
                  <w:marLeft w:val="0"/>
                  <w:marRight w:val="0"/>
                  <w:marTop w:val="0"/>
                  <w:marBottom w:val="0"/>
                  <w:divBdr>
                    <w:top w:val="none" w:sz="0" w:space="0" w:color="auto"/>
                    <w:left w:val="none" w:sz="0" w:space="0" w:color="auto"/>
                    <w:bottom w:val="none" w:sz="0" w:space="0" w:color="auto"/>
                    <w:right w:val="none" w:sz="0" w:space="0" w:color="auto"/>
                  </w:divBdr>
                </w:div>
                <w:div w:id="1974213128">
                  <w:marLeft w:val="0"/>
                  <w:marRight w:val="0"/>
                  <w:marTop w:val="0"/>
                  <w:marBottom w:val="0"/>
                  <w:divBdr>
                    <w:top w:val="none" w:sz="0" w:space="0" w:color="auto"/>
                    <w:left w:val="none" w:sz="0" w:space="0" w:color="auto"/>
                    <w:bottom w:val="none" w:sz="0" w:space="0" w:color="auto"/>
                    <w:right w:val="none" w:sz="0" w:space="0" w:color="auto"/>
                  </w:divBdr>
                </w:div>
                <w:div w:id="1164082767">
                  <w:marLeft w:val="0"/>
                  <w:marRight w:val="0"/>
                  <w:marTop w:val="0"/>
                  <w:marBottom w:val="0"/>
                  <w:divBdr>
                    <w:top w:val="none" w:sz="0" w:space="0" w:color="auto"/>
                    <w:left w:val="none" w:sz="0" w:space="0" w:color="auto"/>
                    <w:bottom w:val="none" w:sz="0" w:space="0" w:color="auto"/>
                    <w:right w:val="none" w:sz="0" w:space="0" w:color="auto"/>
                  </w:divBdr>
                </w:div>
                <w:div w:id="1511986498">
                  <w:marLeft w:val="0"/>
                  <w:marRight w:val="0"/>
                  <w:marTop w:val="0"/>
                  <w:marBottom w:val="0"/>
                  <w:divBdr>
                    <w:top w:val="none" w:sz="0" w:space="0" w:color="auto"/>
                    <w:left w:val="none" w:sz="0" w:space="0" w:color="auto"/>
                    <w:bottom w:val="none" w:sz="0" w:space="0" w:color="auto"/>
                    <w:right w:val="none" w:sz="0" w:space="0" w:color="auto"/>
                  </w:divBdr>
                </w:div>
                <w:div w:id="542593505">
                  <w:marLeft w:val="0"/>
                  <w:marRight w:val="0"/>
                  <w:marTop w:val="0"/>
                  <w:marBottom w:val="0"/>
                  <w:divBdr>
                    <w:top w:val="none" w:sz="0" w:space="0" w:color="auto"/>
                    <w:left w:val="none" w:sz="0" w:space="0" w:color="auto"/>
                    <w:bottom w:val="none" w:sz="0" w:space="0" w:color="auto"/>
                    <w:right w:val="none" w:sz="0" w:space="0" w:color="auto"/>
                  </w:divBdr>
                </w:div>
                <w:div w:id="1110901593">
                  <w:marLeft w:val="0"/>
                  <w:marRight w:val="0"/>
                  <w:marTop w:val="0"/>
                  <w:marBottom w:val="0"/>
                  <w:divBdr>
                    <w:top w:val="none" w:sz="0" w:space="0" w:color="auto"/>
                    <w:left w:val="none" w:sz="0" w:space="0" w:color="auto"/>
                    <w:bottom w:val="none" w:sz="0" w:space="0" w:color="auto"/>
                    <w:right w:val="none" w:sz="0" w:space="0" w:color="auto"/>
                  </w:divBdr>
                </w:div>
                <w:div w:id="1947618270">
                  <w:marLeft w:val="0"/>
                  <w:marRight w:val="0"/>
                  <w:marTop w:val="0"/>
                  <w:marBottom w:val="0"/>
                  <w:divBdr>
                    <w:top w:val="none" w:sz="0" w:space="0" w:color="auto"/>
                    <w:left w:val="none" w:sz="0" w:space="0" w:color="auto"/>
                    <w:bottom w:val="none" w:sz="0" w:space="0" w:color="auto"/>
                    <w:right w:val="none" w:sz="0" w:space="0" w:color="auto"/>
                  </w:divBdr>
                </w:div>
                <w:div w:id="25316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547759">
          <w:marLeft w:val="0"/>
          <w:marRight w:val="0"/>
          <w:marTop w:val="15"/>
          <w:marBottom w:val="0"/>
          <w:divBdr>
            <w:top w:val="single" w:sz="48" w:space="0" w:color="auto"/>
            <w:left w:val="single" w:sz="48" w:space="0" w:color="auto"/>
            <w:bottom w:val="single" w:sz="48" w:space="0" w:color="auto"/>
            <w:right w:val="single" w:sz="48" w:space="0" w:color="auto"/>
          </w:divBdr>
          <w:divsChild>
            <w:div w:id="68816610">
              <w:marLeft w:val="0"/>
              <w:marRight w:val="0"/>
              <w:marTop w:val="0"/>
              <w:marBottom w:val="0"/>
              <w:divBdr>
                <w:top w:val="none" w:sz="0" w:space="0" w:color="auto"/>
                <w:left w:val="none" w:sz="0" w:space="0" w:color="auto"/>
                <w:bottom w:val="none" w:sz="0" w:space="0" w:color="auto"/>
                <w:right w:val="none" w:sz="0" w:space="0" w:color="auto"/>
              </w:divBdr>
              <w:divsChild>
                <w:div w:id="1977643709">
                  <w:marLeft w:val="0"/>
                  <w:marRight w:val="0"/>
                  <w:marTop w:val="0"/>
                  <w:marBottom w:val="0"/>
                  <w:divBdr>
                    <w:top w:val="none" w:sz="0" w:space="0" w:color="auto"/>
                    <w:left w:val="none" w:sz="0" w:space="0" w:color="auto"/>
                    <w:bottom w:val="none" w:sz="0" w:space="0" w:color="auto"/>
                    <w:right w:val="none" w:sz="0" w:space="0" w:color="auto"/>
                  </w:divBdr>
                </w:div>
                <w:div w:id="1954897292">
                  <w:marLeft w:val="0"/>
                  <w:marRight w:val="0"/>
                  <w:marTop w:val="0"/>
                  <w:marBottom w:val="0"/>
                  <w:divBdr>
                    <w:top w:val="none" w:sz="0" w:space="0" w:color="auto"/>
                    <w:left w:val="none" w:sz="0" w:space="0" w:color="auto"/>
                    <w:bottom w:val="none" w:sz="0" w:space="0" w:color="auto"/>
                    <w:right w:val="none" w:sz="0" w:space="0" w:color="auto"/>
                  </w:divBdr>
                </w:div>
                <w:div w:id="2062056258">
                  <w:marLeft w:val="0"/>
                  <w:marRight w:val="0"/>
                  <w:marTop w:val="0"/>
                  <w:marBottom w:val="0"/>
                  <w:divBdr>
                    <w:top w:val="none" w:sz="0" w:space="0" w:color="auto"/>
                    <w:left w:val="none" w:sz="0" w:space="0" w:color="auto"/>
                    <w:bottom w:val="none" w:sz="0" w:space="0" w:color="auto"/>
                    <w:right w:val="none" w:sz="0" w:space="0" w:color="auto"/>
                  </w:divBdr>
                </w:div>
                <w:div w:id="1144395701">
                  <w:marLeft w:val="0"/>
                  <w:marRight w:val="0"/>
                  <w:marTop w:val="0"/>
                  <w:marBottom w:val="0"/>
                  <w:divBdr>
                    <w:top w:val="none" w:sz="0" w:space="0" w:color="auto"/>
                    <w:left w:val="none" w:sz="0" w:space="0" w:color="auto"/>
                    <w:bottom w:val="none" w:sz="0" w:space="0" w:color="auto"/>
                    <w:right w:val="none" w:sz="0" w:space="0" w:color="auto"/>
                  </w:divBdr>
                </w:div>
                <w:div w:id="191695337">
                  <w:marLeft w:val="0"/>
                  <w:marRight w:val="0"/>
                  <w:marTop w:val="0"/>
                  <w:marBottom w:val="0"/>
                  <w:divBdr>
                    <w:top w:val="none" w:sz="0" w:space="0" w:color="auto"/>
                    <w:left w:val="none" w:sz="0" w:space="0" w:color="auto"/>
                    <w:bottom w:val="none" w:sz="0" w:space="0" w:color="auto"/>
                    <w:right w:val="none" w:sz="0" w:space="0" w:color="auto"/>
                  </w:divBdr>
                </w:div>
                <w:div w:id="1108962411">
                  <w:marLeft w:val="0"/>
                  <w:marRight w:val="0"/>
                  <w:marTop w:val="0"/>
                  <w:marBottom w:val="0"/>
                  <w:divBdr>
                    <w:top w:val="none" w:sz="0" w:space="0" w:color="auto"/>
                    <w:left w:val="none" w:sz="0" w:space="0" w:color="auto"/>
                    <w:bottom w:val="none" w:sz="0" w:space="0" w:color="auto"/>
                    <w:right w:val="none" w:sz="0" w:space="0" w:color="auto"/>
                  </w:divBdr>
                </w:div>
                <w:div w:id="1970238308">
                  <w:marLeft w:val="0"/>
                  <w:marRight w:val="0"/>
                  <w:marTop w:val="0"/>
                  <w:marBottom w:val="0"/>
                  <w:divBdr>
                    <w:top w:val="none" w:sz="0" w:space="0" w:color="auto"/>
                    <w:left w:val="none" w:sz="0" w:space="0" w:color="auto"/>
                    <w:bottom w:val="none" w:sz="0" w:space="0" w:color="auto"/>
                    <w:right w:val="none" w:sz="0" w:space="0" w:color="auto"/>
                  </w:divBdr>
                </w:div>
                <w:div w:id="1613245542">
                  <w:marLeft w:val="0"/>
                  <w:marRight w:val="0"/>
                  <w:marTop w:val="0"/>
                  <w:marBottom w:val="0"/>
                  <w:divBdr>
                    <w:top w:val="none" w:sz="0" w:space="0" w:color="auto"/>
                    <w:left w:val="none" w:sz="0" w:space="0" w:color="auto"/>
                    <w:bottom w:val="none" w:sz="0" w:space="0" w:color="auto"/>
                    <w:right w:val="none" w:sz="0" w:space="0" w:color="auto"/>
                  </w:divBdr>
                </w:div>
                <w:div w:id="1289970187">
                  <w:marLeft w:val="0"/>
                  <w:marRight w:val="0"/>
                  <w:marTop w:val="0"/>
                  <w:marBottom w:val="0"/>
                  <w:divBdr>
                    <w:top w:val="none" w:sz="0" w:space="0" w:color="auto"/>
                    <w:left w:val="none" w:sz="0" w:space="0" w:color="auto"/>
                    <w:bottom w:val="none" w:sz="0" w:space="0" w:color="auto"/>
                    <w:right w:val="none" w:sz="0" w:space="0" w:color="auto"/>
                  </w:divBdr>
                </w:div>
                <w:div w:id="1785805134">
                  <w:marLeft w:val="0"/>
                  <w:marRight w:val="0"/>
                  <w:marTop w:val="0"/>
                  <w:marBottom w:val="0"/>
                  <w:divBdr>
                    <w:top w:val="none" w:sz="0" w:space="0" w:color="auto"/>
                    <w:left w:val="none" w:sz="0" w:space="0" w:color="auto"/>
                    <w:bottom w:val="none" w:sz="0" w:space="0" w:color="auto"/>
                    <w:right w:val="none" w:sz="0" w:space="0" w:color="auto"/>
                  </w:divBdr>
                </w:div>
                <w:div w:id="2029479404">
                  <w:marLeft w:val="0"/>
                  <w:marRight w:val="0"/>
                  <w:marTop w:val="0"/>
                  <w:marBottom w:val="0"/>
                  <w:divBdr>
                    <w:top w:val="none" w:sz="0" w:space="0" w:color="auto"/>
                    <w:left w:val="none" w:sz="0" w:space="0" w:color="auto"/>
                    <w:bottom w:val="none" w:sz="0" w:space="0" w:color="auto"/>
                    <w:right w:val="none" w:sz="0" w:space="0" w:color="auto"/>
                  </w:divBdr>
                </w:div>
                <w:div w:id="706218598">
                  <w:marLeft w:val="0"/>
                  <w:marRight w:val="0"/>
                  <w:marTop w:val="0"/>
                  <w:marBottom w:val="0"/>
                  <w:divBdr>
                    <w:top w:val="none" w:sz="0" w:space="0" w:color="auto"/>
                    <w:left w:val="none" w:sz="0" w:space="0" w:color="auto"/>
                    <w:bottom w:val="none" w:sz="0" w:space="0" w:color="auto"/>
                    <w:right w:val="none" w:sz="0" w:space="0" w:color="auto"/>
                  </w:divBdr>
                </w:div>
                <w:div w:id="154615623">
                  <w:marLeft w:val="0"/>
                  <w:marRight w:val="0"/>
                  <w:marTop w:val="0"/>
                  <w:marBottom w:val="0"/>
                  <w:divBdr>
                    <w:top w:val="none" w:sz="0" w:space="0" w:color="auto"/>
                    <w:left w:val="none" w:sz="0" w:space="0" w:color="auto"/>
                    <w:bottom w:val="none" w:sz="0" w:space="0" w:color="auto"/>
                    <w:right w:val="none" w:sz="0" w:space="0" w:color="auto"/>
                  </w:divBdr>
                </w:div>
                <w:div w:id="390731561">
                  <w:marLeft w:val="0"/>
                  <w:marRight w:val="0"/>
                  <w:marTop w:val="0"/>
                  <w:marBottom w:val="0"/>
                  <w:divBdr>
                    <w:top w:val="none" w:sz="0" w:space="0" w:color="auto"/>
                    <w:left w:val="none" w:sz="0" w:space="0" w:color="auto"/>
                    <w:bottom w:val="none" w:sz="0" w:space="0" w:color="auto"/>
                    <w:right w:val="none" w:sz="0" w:space="0" w:color="auto"/>
                  </w:divBdr>
                </w:div>
                <w:div w:id="479154722">
                  <w:marLeft w:val="0"/>
                  <w:marRight w:val="0"/>
                  <w:marTop w:val="0"/>
                  <w:marBottom w:val="0"/>
                  <w:divBdr>
                    <w:top w:val="none" w:sz="0" w:space="0" w:color="auto"/>
                    <w:left w:val="none" w:sz="0" w:space="0" w:color="auto"/>
                    <w:bottom w:val="none" w:sz="0" w:space="0" w:color="auto"/>
                    <w:right w:val="none" w:sz="0" w:space="0" w:color="auto"/>
                  </w:divBdr>
                </w:div>
                <w:div w:id="256333488">
                  <w:marLeft w:val="0"/>
                  <w:marRight w:val="0"/>
                  <w:marTop w:val="0"/>
                  <w:marBottom w:val="0"/>
                  <w:divBdr>
                    <w:top w:val="none" w:sz="0" w:space="0" w:color="auto"/>
                    <w:left w:val="none" w:sz="0" w:space="0" w:color="auto"/>
                    <w:bottom w:val="none" w:sz="0" w:space="0" w:color="auto"/>
                    <w:right w:val="none" w:sz="0" w:space="0" w:color="auto"/>
                  </w:divBdr>
                </w:div>
                <w:div w:id="1310405754">
                  <w:marLeft w:val="0"/>
                  <w:marRight w:val="0"/>
                  <w:marTop w:val="0"/>
                  <w:marBottom w:val="0"/>
                  <w:divBdr>
                    <w:top w:val="none" w:sz="0" w:space="0" w:color="auto"/>
                    <w:left w:val="none" w:sz="0" w:space="0" w:color="auto"/>
                    <w:bottom w:val="none" w:sz="0" w:space="0" w:color="auto"/>
                    <w:right w:val="none" w:sz="0" w:space="0" w:color="auto"/>
                  </w:divBdr>
                </w:div>
                <w:div w:id="1120107734">
                  <w:marLeft w:val="0"/>
                  <w:marRight w:val="0"/>
                  <w:marTop w:val="0"/>
                  <w:marBottom w:val="0"/>
                  <w:divBdr>
                    <w:top w:val="none" w:sz="0" w:space="0" w:color="auto"/>
                    <w:left w:val="none" w:sz="0" w:space="0" w:color="auto"/>
                    <w:bottom w:val="none" w:sz="0" w:space="0" w:color="auto"/>
                    <w:right w:val="none" w:sz="0" w:space="0" w:color="auto"/>
                  </w:divBdr>
                </w:div>
                <w:div w:id="1226449402">
                  <w:marLeft w:val="0"/>
                  <w:marRight w:val="0"/>
                  <w:marTop w:val="0"/>
                  <w:marBottom w:val="0"/>
                  <w:divBdr>
                    <w:top w:val="none" w:sz="0" w:space="0" w:color="auto"/>
                    <w:left w:val="none" w:sz="0" w:space="0" w:color="auto"/>
                    <w:bottom w:val="none" w:sz="0" w:space="0" w:color="auto"/>
                    <w:right w:val="none" w:sz="0" w:space="0" w:color="auto"/>
                  </w:divBdr>
                </w:div>
                <w:div w:id="1947343687">
                  <w:marLeft w:val="0"/>
                  <w:marRight w:val="0"/>
                  <w:marTop w:val="0"/>
                  <w:marBottom w:val="0"/>
                  <w:divBdr>
                    <w:top w:val="none" w:sz="0" w:space="0" w:color="auto"/>
                    <w:left w:val="none" w:sz="0" w:space="0" w:color="auto"/>
                    <w:bottom w:val="none" w:sz="0" w:space="0" w:color="auto"/>
                    <w:right w:val="none" w:sz="0" w:space="0" w:color="auto"/>
                  </w:divBdr>
                </w:div>
                <w:div w:id="178349226">
                  <w:marLeft w:val="0"/>
                  <w:marRight w:val="0"/>
                  <w:marTop w:val="0"/>
                  <w:marBottom w:val="0"/>
                  <w:divBdr>
                    <w:top w:val="none" w:sz="0" w:space="0" w:color="auto"/>
                    <w:left w:val="none" w:sz="0" w:space="0" w:color="auto"/>
                    <w:bottom w:val="none" w:sz="0" w:space="0" w:color="auto"/>
                    <w:right w:val="none" w:sz="0" w:space="0" w:color="auto"/>
                  </w:divBdr>
                </w:div>
                <w:div w:id="2103530530">
                  <w:marLeft w:val="0"/>
                  <w:marRight w:val="0"/>
                  <w:marTop w:val="0"/>
                  <w:marBottom w:val="0"/>
                  <w:divBdr>
                    <w:top w:val="none" w:sz="0" w:space="0" w:color="auto"/>
                    <w:left w:val="none" w:sz="0" w:space="0" w:color="auto"/>
                    <w:bottom w:val="none" w:sz="0" w:space="0" w:color="auto"/>
                    <w:right w:val="none" w:sz="0" w:space="0" w:color="auto"/>
                  </w:divBdr>
                </w:div>
                <w:div w:id="822746202">
                  <w:marLeft w:val="0"/>
                  <w:marRight w:val="0"/>
                  <w:marTop w:val="0"/>
                  <w:marBottom w:val="0"/>
                  <w:divBdr>
                    <w:top w:val="none" w:sz="0" w:space="0" w:color="auto"/>
                    <w:left w:val="none" w:sz="0" w:space="0" w:color="auto"/>
                    <w:bottom w:val="none" w:sz="0" w:space="0" w:color="auto"/>
                    <w:right w:val="none" w:sz="0" w:space="0" w:color="auto"/>
                  </w:divBdr>
                </w:div>
                <w:div w:id="1226448514">
                  <w:marLeft w:val="0"/>
                  <w:marRight w:val="0"/>
                  <w:marTop w:val="0"/>
                  <w:marBottom w:val="0"/>
                  <w:divBdr>
                    <w:top w:val="none" w:sz="0" w:space="0" w:color="auto"/>
                    <w:left w:val="none" w:sz="0" w:space="0" w:color="auto"/>
                    <w:bottom w:val="none" w:sz="0" w:space="0" w:color="auto"/>
                    <w:right w:val="none" w:sz="0" w:space="0" w:color="auto"/>
                  </w:divBdr>
                </w:div>
                <w:div w:id="32774492">
                  <w:marLeft w:val="0"/>
                  <w:marRight w:val="0"/>
                  <w:marTop w:val="0"/>
                  <w:marBottom w:val="0"/>
                  <w:divBdr>
                    <w:top w:val="none" w:sz="0" w:space="0" w:color="auto"/>
                    <w:left w:val="none" w:sz="0" w:space="0" w:color="auto"/>
                    <w:bottom w:val="none" w:sz="0" w:space="0" w:color="auto"/>
                    <w:right w:val="none" w:sz="0" w:space="0" w:color="auto"/>
                  </w:divBdr>
                </w:div>
                <w:div w:id="1871724591">
                  <w:marLeft w:val="0"/>
                  <w:marRight w:val="0"/>
                  <w:marTop w:val="0"/>
                  <w:marBottom w:val="0"/>
                  <w:divBdr>
                    <w:top w:val="none" w:sz="0" w:space="0" w:color="auto"/>
                    <w:left w:val="none" w:sz="0" w:space="0" w:color="auto"/>
                    <w:bottom w:val="none" w:sz="0" w:space="0" w:color="auto"/>
                    <w:right w:val="none" w:sz="0" w:space="0" w:color="auto"/>
                  </w:divBdr>
                </w:div>
                <w:div w:id="1888027754">
                  <w:marLeft w:val="0"/>
                  <w:marRight w:val="0"/>
                  <w:marTop w:val="0"/>
                  <w:marBottom w:val="0"/>
                  <w:divBdr>
                    <w:top w:val="none" w:sz="0" w:space="0" w:color="auto"/>
                    <w:left w:val="none" w:sz="0" w:space="0" w:color="auto"/>
                    <w:bottom w:val="none" w:sz="0" w:space="0" w:color="auto"/>
                    <w:right w:val="none" w:sz="0" w:space="0" w:color="auto"/>
                  </w:divBdr>
                </w:div>
                <w:div w:id="1811245752">
                  <w:marLeft w:val="0"/>
                  <w:marRight w:val="0"/>
                  <w:marTop w:val="0"/>
                  <w:marBottom w:val="0"/>
                  <w:divBdr>
                    <w:top w:val="none" w:sz="0" w:space="0" w:color="auto"/>
                    <w:left w:val="none" w:sz="0" w:space="0" w:color="auto"/>
                    <w:bottom w:val="none" w:sz="0" w:space="0" w:color="auto"/>
                    <w:right w:val="none" w:sz="0" w:space="0" w:color="auto"/>
                  </w:divBdr>
                </w:div>
                <w:div w:id="865140837">
                  <w:marLeft w:val="0"/>
                  <w:marRight w:val="0"/>
                  <w:marTop w:val="0"/>
                  <w:marBottom w:val="0"/>
                  <w:divBdr>
                    <w:top w:val="none" w:sz="0" w:space="0" w:color="auto"/>
                    <w:left w:val="none" w:sz="0" w:space="0" w:color="auto"/>
                    <w:bottom w:val="none" w:sz="0" w:space="0" w:color="auto"/>
                    <w:right w:val="none" w:sz="0" w:space="0" w:color="auto"/>
                  </w:divBdr>
                </w:div>
                <w:div w:id="599877663">
                  <w:marLeft w:val="0"/>
                  <w:marRight w:val="0"/>
                  <w:marTop w:val="0"/>
                  <w:marBottom w:val="0"/>
                  <w:divBdr>
                    <w:top w:val="none" w:sz="0" w:space="0" w:color="auto"/>
                    <w:left w:val="none" w:sz="0" w:space="0" w:color="auto"/>
                    <w:bottom w:val="none" w:sz="0" w:space="0" w:color="auto"/>
                    <w:right w:val="none" w:sz="0" w:space="0" w:color="auto"/>
                  </w:divBdr>
                </w:div>
                <w:div w:id="314528800">
                  <w:marLeft w:val="0"/>
                  <w:marRight w:val="0"/>
                  <w:marTop w:val="0"/>
                  <w:marBottom w:val="0"/>
                  <w:divBdr>
                    <w:top w:val="none" w:sz="0" w:space="0" w:color="auto"/>
                    <w:left w:val="none" w:sz="0" w:space="0" w:color="auto"/>
                    <w:bottom w:val="none" w:sz="0" w:space="0" w:color="auto"/>
                    <w:right w:val="none" w:sz="0" w:space="0" w:color="auto"/>
                  </w:divBdr>
                </w:div>
                <w:div w:id="1804879980">
                  <w:marLeft w:val="0"/>
                  <w:marRight w:val="0"/>
                  <w:marTop w:val="0"/>
                  <w:marBottom w:val="0"/>
                  <w:divBdr>
                    <w:top w:val="none" w:sz="0" w:space="0" w:color="auto"/>
                    <w:left w:val="none" w:sz="0" w:space="0" w:color="auto"/>
                    <w:bottom w:val="none" w:sz="0" w:space="0" w:color="auto"/>
                    <w:right w:val="none" w:sz="0" w:space="0" w:color="auto"/>
                  </w:divBdr>
                </w:div>
                <w:div w:id="53701980">
                  <w:marLeft w:val="0"/>
                  <w:marRight w:val="0"/>
                  <w:marTop w:val="0"/>
                  <w:marBottom w:val="0"/>
                  <w:divBdr>
                    <w:top w:val="none" w:sz="0" w:space="0" w:color="auto"/>
                    <w:left w:val="none" w:sz="0" w:space="0" w:color="auto"/>
                    <w:bottom w:val="none" w:sz="0" w:space="0" w:color="auto"/>
                    <w:right w:val="none" w:sz="0" w:space="0" w:color="auto"/>
                  </w:divBdr>
                </w:div>
                <w:div w:id="458378343">
                  <w:marLeft w:val="0"/>
                  <w:marRight w:val="0"/>
                  <w:marTop w:val="0"/>
                  <w:marBottom w:val="0"/>
                  <w:divBdr>
                    <w:top w:val="none" w:sz="0" w:space="0" w:color="auto"/>
                    <w:left w:val="none" w:sz="0" w:space="0" w:color="auto"/>
                    <w:bottom w:val="none" w:sz="0" w:space="0" w:color="auto"/>
                    <w:right w:val="none" w:sz="0" w:space="0" w:color="auto"/>
                  </w:divBdr>
                </w:div>
                <w:div w:id="495729147">
                  <w:marLeft w:val="0"/>
                  <w:marRight w:val="0"/>
                  <w:marTop w:val="0"/>
                  <w:marBottom w:val="0"/>
                  <w:divBdr>
                    <w:top w:val="none" w:sz="0" w:space="0" w:color="auto"/>
                    <w:left w:val="none" w:sz="0" w:space="0" w:color="auto"/>
                    <w:bottom w:val="none" w:sz="0" w:space="0" w:color="auto"/>
                    <w:right w:val="none" w:sz="0" w:space="0" w:color="auto"/>
                  </w:divBdr>
                </w:div>
                <w:div w:id="1796094957">
                  <w:marLeft w:val="0"/>
                  <w:marRight w:val="0"/>
                  <w:marTop w:val="0"/>
                  <w:marBottom w:val="0"/>
                  <w:divBdr>
                    <w:top w:val="none" w:sz="0" w:space="0" w:color="auto"/>
                    <w:left w:val="none" w:sz="0" w:space="0" w:color="auto"/>
                    <w:bottom w:val="none" w:sz="0" w:space="0" w:color="auto"/>
                    <w:right w:val="none" w:sz="0" w:space="0" w:color="auto"/>
                  </w:divBdr>
                </w:div>
                <w:div w:id="242573350">
                  <w:marLeft w:val="0"/>
                  <w:marRight w:val="0"/>
                  <w:marTop w:val="0"/>
                  <w:marBottom w:val="0"/>
                  <w:divBdr>
                    <w:top w:val="none" w:sz="0" w:space="0" w:color="auto"/>
                    <w:left w:val="none" w:sz="0" w:space="0" w:color="auto"/>
                    <w:bottom w:val="none" w:sz="0" w:space="0" w:color="auto"/>
                    <w:right w:val="none" w:sz="0" w:space="0" w:color="auto"/>
                  </w:divBdr>
                </w:div>
                <w:div w:id="928152077">
                  <w:marLeft w:val="0"/>
                  <w:marRight w:val="0"/>
                  <w:marTop w:val="0"/>
                  <w:marBottom w:val="0"/>
                  <w:divBdr>
                    <w:top w:val="none" w:sz="0" w:space="0" w:color="auto"/>
                    <w:left w:val="none" w:sz="0" w:space="0" w:color="auto"/>
                    <w:bottom w:val="none" w:sz="0" w:space="0" w:color="auto"/>
                    <w:right w:val="none" w:sz="0" w:space="0" w:color="auto"/>
                  </w:divBdr>
                </w:div>
                <w:div w:id="1601719396">
                  <w:marLeft w:val="0"/>
                  <w:marRight w:val="0"/>
                  <w:marTop w:val="0"/>
                  <w:marBottom w:val="0"/>
                  <w:divBdr>
                    <w:top w:val="none" w:sz="0" w:space="0" w:color="auto"/>
                    <w:left w:val="none" w:sz="0" w:space="0" w:color="auto"/>
                    <w:bottom w:val="none" w:sz="0" w:space="0" w:color="auto"/>
                    <w:right w:val="none" w:sz="0" w:space="0" w:color="auto"/>
                  </w:divBdr>
                </w:div>
                <w:div w:id="995643651">
                  <w:marLeft w:val="0"/>
                  <w:marRight w:val="0"/>
                  <w:marTop w:val="0"/>
                  <w:marBottom w:val="0"/>
                  <w:divBdr>
                    <w:top w:val="none" w:sz="0" w:space="0" w:color="auto"/>
                    <w:left w:val="none" w:sz="0" w:space="0" w:color="auto"/>
                    <w:bottom w:val="none" w:sz="0" w:space="0" w:color="auto"/>
                    <w:right w:val="none" w:sz="0" w:space="0" w:color="auto"/>
                  </w:divBdr>
                </w:div>
                <w:div w:id="1840002168">
                  <w:marLeft w:val="0"/>
                  <w:marRight w:val="0"/>
                  <w:marTop w:val="0"/>
                  <w:marBottom w:val="0"/>
                  <w:divBdr>
                    <w:top w:val="none" w:sz="0" w:space="0" w:color="auto"/>
                    <w:left w:val="none" w:sz="0" w:space="0" w:color="auto"/>
                    <w:bottom w:val="none" w:sz="0" w:space="0" w:color="auto"/>
                    <w:right w:val="none" w:sz="0" w:space="0" w:color="auto"/>
                  </w:divBdr>
                </w:div>
                <w:div w:id="143864015">
                  <w:marLeft w:val="0"/>
                  <w:marRight w:val="0"/>
                  <w:marTop w:val="0"/>
                  <w:marBottom w:val="0"/>
                  <w:divBdr>
                    <w:top w:val="none" w:sz="0" w:space="0" w:color="auto"/>
                    <w:left w:val="none" w:sz="0" w:space="0" w:color="auto"/>
                    <w:bottom w:val="none" w:sz="0" w:space="0" w:color="auto"/>
                    <w:right w:val="none" w:sz="0" w:space="0" w:color="auto"/>
                  </w:divBdr>
                </w:div>
                <w:div w:id="103967088">
                  <w:marLeft w:val="0"/>
                  <w:marRight w:val="0"/>
                  <w:marTop w:val="0"/>
                  <w:marBottom w:val="0"/>
                  <w:divBdr>
                    <w:top w:val="none" w:sz="0" w:space="0" w:color="auto"/>
                    <w:left w:val="none" w:sz="0" w:space="0" w:color="auto"/>
                    <w:bottom w:val="none" w:sz="0" w:space="0" w:color="auto"/>
                    <w:right w:val="none" w:sz="0" w:space="0" w:color="auto"/>
                  </w:divBdr>
                </w:div>
                <w:div w:id="330065730">
                  <w:marLeft w:val="0"/>
                  <w:marRight w:val="0"/>
                  <w:marTop w:val="0"/>
                  <w:marBottom w:val="0"/>
                  <w:divBdr>
                    <w:top w:val="none" w:sz="0" w:space="0" w:color="auto"/>
                    <w:left w:val="none" w:sz="0" w:space="0" w:color="auto"/>
                    <w:bottom w:val="none" w:sz="0" w:space="0" w:color="auto"/>
                    <w:right w:val="none" w:sz="0" w:space="0" w:color="auto"/>
                  </w:divBdr>
                </w:div>
                <w:div w:id="2048874435">
                  <w:marLeft w:val="0"/>
                  <w:marRight w:val="0"/>
                  <w:marTop w:val="0"/>
                  <w:marBottom w:val="0"/>
                  <w:divBdr>
                    <w:top w:val="none" w:sz="0" w:space="0" w:color="auto"/>
                    <w:left w:val="none" w:sz="0" w:space="0" w:color="auto"/>
                    <w:bottom w:val="none" w:sz="0" w:space="0" w:color="auto"/>
                    <w:right w:val="none" w:sz="0" w:space="0" w:color="auto"/>
                  </w:divBdr>
                </w:div>
                <w:div w:id="2109807180">
                  <w:marLeft w:val="0"/>
                  <w:marRight w:val="0"/>
                  <w:marTop w:val="0"/>
                  <w:marBottom w:val="0"/>
                  <w:divBdr>
                    <w:top w:val="none" w:sz="0" w:space="0" w:color="auto"/>
                    <w:left w:val="none" w:sz="0" w:space="0" w:color="auto"/>
                    <w:bottom w:val="none" w:sz="0" w:space="0" w:color="auto"/>
                    <w:right w:val="none" w:sz="0" w:space="0" w:color="auto"/>
                  </w:divBdr>
                </w:div>
                <w:div w:id="1925528773">
                  <w:marLeft w:val="0"/>
                  <w:marRight w:val="0"/>
                  <w:marTop w:val="0"/>
                  <w:marBottom w:val="0"/>
                  <w:divBdr>
                    <w:top w:val="none" w:sz="0" w:space="0" w:color="auto"/>
                    <w:left w:val="none" w:sz="0" w:space="0" w:color="auto"/>
                    <w:bottom w:val="none" w:sz="0" w:space="0" w:color="auto"/>
                    <w:right w:val="none" w:sz="0" w:space="0" w:color="auto"/>
                  </w:divBdr>
                </w:div>
                <w:div w:id="170578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32666">
          <w:marLeft w:val="0"/>
          <w:marRight w:val="0"/>
          <w:marTop w:val="15"/>
          <w:marBottom w:val="0"/>
          <w:divBdr>
            <w:top w:val="single" w:sz="48" w:space="0" w:color="auto"/>
            <w:left w:val="single" w:sz="48" w:space="0" w:color="auto"/>
            <w:bottom w:val="single" w:sz="48" w:space="0" w:color="auto"/>
            <w:right w:val="single" w:sz="48" w:space="0" w:color="auto"/>
          </w:divBdr>
          <w:divsChild>
            <w:div w:id="400714352">
              <w:marLeft w:val="0"/>
              <w:marRight w:val="0"/>
              <w:marTop w:val="0"/>
              <w:marBottom w:val="0"/>
              <w:divBdr>
                <w:top w:val="none" w:sz="0" w:space="0" w:color="auto"/>
                <w:left w:val="none" w:sz="0" w:space="0" w:color="auto"/>
                <w:bottom w:val="none" w:sz="0" w:space="0" w:color="auto"/>
                <w:right w:val="none" w:sz="0" w:space="0" w:color="auto"/>
              </w:divBdr>
              <w:divsChild>
                <w:div w:id="833256487">
                  <w:marLeft w:val="0"/>
                  <w:marRight w:val="0"/>
                  <w:marTop w:val="0"/>
                  <w:marBottom w:val="0"/>
                  <w:divBdr>
                    <w:top w:val="none" w:sz="0" w:space="0" w:color="auto"/>
                    <w:left w:val="none" w:sz="0" w:space="0" w:color="auto"/>
                    <w:bottom w:val="none" w:sz="0" w:space="0" w:color="auto"/>
                    <w:right w:val="none" w:sz="0" w:space="0" w:color="auto"/>
                  </w:divBdr>
                </w:div>
                <w:div w:id="478377072">
                  <w:marLeft w:val="0"/>
                  <w:marRight w:val="0"/>
                  <w:marTop w:val="0"/>
                  <w:marBottom w:val="0"/>
                  <w:divBdr>
                    <w:top w:val="none" w:sz="0" w:space="0" w:color="auto"/>
                    <w:left w:val="none" w:sz="0" w:space="0" w:color="auto"/>
                    <w:bottom w:val="none" w:sz="0" w:space="0" w:color="auto"/>
                    <w:right w:val="none" w:sz="0" w:space="0" w:color="auto"/>
                  </w:divBdr>
                </w:div>
                <w:div w:id="189998308">
                  <w:marLeft w:val="0"/>
                  <w:marRight w:val="0"/>
                  <w:marTop w:val="0"/>
                  <w:marBottom w:val="0"/>
                  <w:divBdr>
                    <w:top w:val="none" w:sz="0" w:space="0" w:color="auto"/>
                    <w:left w:val="none" w:sz="0" w:space="0" w:color="auto"/>
                    <w:bottom w:val="none" w:sz="0" w:space="0" w:color="auto"/>
                    <w:right w:val="none" w:sz="0" w:space="0" w:color="auto"/>
                  </w:divBdr>
                </w:div>
                <w:div w:id="1072509764">
                  <w:marLeft w:val="0"/>
                  <w:marRight w:val="0"/>
                  <w:marTop w:val="0"/>
                  <w:marBottom w:val="0"/>
                  <w:divBdr>
                    <w:top w:val="none" w:sz="0" w:space="0" w:color="auto"/>
                    <w:left w:val="none" w:sz="0" w:space="0" w:color="auto"/>
                    <w:bottom w:val="none" w:sz="0" w:space="0" w:color="auto"/>
                    <w:right w:val="none" w:sz="0" w:space="0" w:color="auto"/>
                  </w:divBdr>
                </w:div>
                <w:div w:id="1414665237">
                  <w:marLeft w:val="0"/>
                  <w:marRight w:val="0"/>
                  <w:marTop w:val="0"/>
                  <w:marBottom w:val="0"/>
                  <w:divBdr>
                    <w:top w:val="none" w:sz="0" w:space="0" w:color="auto"/>
                    <w:left w:val="none" w:sz="0" w:space="0" w:color="auto"/>
                    <w:bottom w:val="none" w:sz="0" w:space="0" w:color="auto"/>
                    <w:right w:val="none" w:sz="0" w:space="0" w:color="auto"/>
                  </w:divBdr>
                </w:div>
                <w:div w:id="1851531621">
                  <w:marLeft w:val="0"/>
                  <w:marRight w:val="0"/>
                  <w:marTop w:val="0"/>
                  <w:marBottom w:val="0"/>
                  <w:divBdr>
                    <w:top w:val="none" w:sz="0" w:space="0" w:color="auto"/>
                    <w:left w:val="none" w:sz="0" w:space="0" w:color="auto"/>
                    <w:bottom w:val="none" w:sz="0" w:space="0" w:color="auto"/>
                    <w:right w:val="none" w:sz="0" w:space="0" w:color="auto"/>
                  </w:divBdr>
                </w:div>
                <w:div w:id="589244275">
                  <w:marLeft w:val="0"/>
                  <w:marRight w:val="0"/>
                  <w:marTop w:val="0"/>
                  <w:marBottom w:val="0"/>
                  <w:divBdr>
                    <w:top w:val="none" w:sz="0" w:space="0" w:color="auto"/>
                    <w:left w:val="none" w:sz="0" w:space="0" w:color="auto"/>
                    <w:bottom w:val="none" w:sz="0" w:space="0" w:color="auto"/>
                    <w:right w:val="none" w:sz="0" w:space="0" w:color="auto"/>
                  </w:divBdr>
                </w:div>
                <w:div w:id="2043510415">
                  <w:marLeft w:val="0"/>
                  <w:marRight w:val="0"/>
                  <w:marTop w:val="0"/>
                  <w:marBottom w:val="0"/>
                  <w:divBdr>
                    <w:top w:val="none" w:sz="0" w:space="0" w:color="auto"/>
                    <w:left w:val="none" w:sz="0" w:space="0" w:color="auto"/>
                    <w:bottom w:val="none" w:sz="0" w:space="0" w:color="auto"/>
                    <w:right w:val="none" w:sz="0" w:space="0" w:color="auto"/>
                  </w:divBdr>
                </w:div>
                <w:div w:id="1391078030">
                  <w:marLeft w:val="0"/>
                  <w:marRight w:val="0"/>
                  <w:marTop w:val="0"/>
                  <w:marBottom w:val="0"/>
                  <w:divBdr>
                    <w:top w:val="none" w:sz="0" w:space="0" w:color="auto"/>
                    <w:left w:val="none" w:sz="0" w:space="0" w:color="auto"/>
                    <w:bottom w:val="none" w:sz="0" w:space="0" w:color="auto"/>
                    <w:right w:val="none" w:sz="0" w:space="0" w:color="auto"/>
                  </w:divBdr>
                </w:div>
                <w:div w:id="327639742">
                  <w:marLeft w:val="0"/>
                  <w:marRight w:val="0"/>
                  <w:marTop w:val="0"/>
                  <w:marBottom w:val="0"/>
                  <w:divBdr>
                    <w:top w:val="none" w:sz="0" w:space="0" w:color="auto"/>
                    <w:left w:val="none" w:sz="0" w:space="0" w:color="auto"/>
                    <w:bottom w:val="none" w:sz="0" w:space="0" w:color="auto"/>
                    <w:right w:val="none" w:sz="0" w:space="0" w:color="auto"/>
                  </w:divBdr>
                </w:div>
                <w:div w:id="1193498690">
                  <w:marLeft w:val="0"/>
                  <w:marRight w:val="0"/>
                  <w:marTop w:val="0"/>
                  <w:marBottom w:val="0"/>
                  <w:divBdr>
                    <w:top w:val="none" w:sz="0" w:space="0" w:color="auto"/>
                    <w:left w:val="none" w:sz="0" w:space="0" w:color="auto"/>
                    <w:bottom w:val="none" w:sz="0" w:space="0" w:color="auto"/>
                    <w:right w:val="none" w:sz="0" w:space="0" w:color="auto"/>
                  </w:divBdr>
                </w:div>
                <w:div w:id="1955209999">
                  <w:marLeft w:val="0"/>
                  <w:marRight w:val="0"/>
                  <w:marTop w:val="0"/>
                  <w:marBottom w:val="0"/>
                  <w:divBdr>
                    <w:top w:val="none" w:sz="0" w:space="0" w:color="auto"/>
                    <w:left w:val="none" w:sz="0" w:space="0" w:color="auto"/>
                    <w:bottom w:val="none" w:sz="0" w:space="0" w:color="auto"/>
                    <w:right w:val="none" w:sz="0" w:space="0" w:color="auto"/>
                  </w:divBdr>
                </w:div>
                <w:div w:id="308435521">
                  <w:marLeft w:val="0"/>
                  <w:marRight w:val="0"/>
                  <w:marTop w:val="0"/>
                  <w:marBottom w:val="0"/>
                  <w:divBdr>
                    <w:top w:val="none" w:sz="0" w:space="0" w:color="auto"/>
                    <w:left w:val="none" w:sz="0" w:space="0" w:color="auto"/>
                    <w:bottom w:val="none" w:sz="0" w:space="0" w:color="auto"/>
                    <w:right w:val="none" w:sz="0" w:space="0" w:color="auto"/>
                  </w:divBdr>
                </w:div>
                <w:div w:id="362903074">
                  <w:marLeft w:val="0"/>
                  <w:marRight w:val="0"/>
                  <w:marTop w:val="0"/>
                  <w:marBottom w:val="0"/>
                  <w:divBdr>
                    <w:top w:val="none" w:sz="0" w:space="0" w:color="auto"/>
                    <w:left w:val="none" w:sz="0" w:space="0" w:color="auto"/>
                    <w:bottom w:val="none" w:sz="0" w:space="0" w:color="auto"/>
                    <w:right w:val="none" w:sz="0" w:space="0" w:color="auto"/>
                  </w:divBdr>
                </w:div>
                <w:div w:id="512379160">
                  <w:marLeft w:val="0"/>
                  <w:marRight w:val="0"/>
                  <w:marTop w:val="0"/>
                  <w:marBottom w:val="0"/>
                  <w:divBdr>
                    <w:top w:val="none" w:sz="0" w:space="0" w:color="auto"/>
                    <w:left w:val="none" w:sz="0" w:space="0" w:color="auto"/>
                    <w:bottom w:val="none" w:sz="0" w:space="0" w:color="auto"/>
                    <w:right w:val="none" w:sz="0" w:space="0" w:color="auto"/>
                  </w:divBdr>
                </w:div>
                <w:div w:id="1225993428">
                  <w:marLeft w:val="0"/>
                  <w:marRight w:val="0"/>
                  <w:marTop w:val="0"/>
                  <w:marBottom w:val="0"/>
                  <w:divBdr>
                    <w:top w:val="none" w:sz="0" w:space="0" w:color="auto"/>
                    <w:left w:val="none" w:sz="0" w:space="0" w:color="auto"/>
                    <w:bottom w:val="none" w:sz="0" w:space="0" w:color="auto"/>
                    <w:right w:val="none" w:sz="0" w:space="0" w:color="auto"/>
                  </w:divBdr>
                </w:div>
                <w:div w:id="1286885509">
                  <w:marLeft w:val="0"/>
                  <w:marRight w:val="0"/>
                  <w:marTop w:val="0"/>
                  <w:marBottom w:val="0"/>
                  <w:divBdr>
                    <w:top w:val="none" w:sz="0" w:space="0" w:color="auto"/>
                    <w:left w:val="none" w:sz="0" w:space="0" w:color="auto"/>
                    <w:bottom w:val="none" w:sz="0" w:space="0" w:color="auto"/>
                    <w:right w:val="none" w:sz="0" w:space="0" w:color="auto"/>
                  </w:divBdr>
                </w:div>
                <w:div w:id="351106046">
                  <w:marLeft w:val="0"/>
                  <w:marRight w:val="0"/>
                  <w:marTop w:val="0"/>
                  <w:marBottom w:val="0"/>
                  <w:divBdr>
                    <w:top w:val="none" w:sz="0" w:space="0" w:color="auto"/>
                    <w:left w:val="none" w:sz="0" w:space="0" w:color="auto"/>
                    <w:bottom w:val="none" w:sz="0" w:space="0" w:color="auto"/>
                    <w:right w:val="none" w:sz="0" w:space="0" w:color="auto"/>
                  </w:divBdr>
                </w:div>
                <w:div w:id="51585700">
                  <w:marLeft w:val="0"/>
                  <w:marRight w:val="0"/>
                  <w:marTop w:val="0"/>
                  <w:marBottom w:val="0"/>
                  <w:divBdr>
                    <w:top w:val="none" w:sz="0" w:space="0" w:color="auto"/>
                    <w:left w:val="none" w:sz="0" w:space="0" w:color="auto"/>
                    <w:bottom w:val="none" w:sz="0" w:space="0" w:color="auto"/>
                    <w:right w:val="none" w:sz="0" w:space="0" w:color="auto"/>
                  </w:divBdr>
                </w:div>
                <w:div w:id="1876652329">
                  <w:marLeft w:val="0"/>
                  <w:marRight w:val="0"/>
                  <w:marTop w:val="0"/>
                  <w:marBottom w:val="0"/>
                  <w:divBdr>
                    <w:top w:val="none" w:sz="0" w:space="0" w:color="auto"/>
                    <w:left w:val="none" w:sz="0" w:space="0" w:color="auto"/>
                    <w:bottom w:val="none" w:sz="0" w:space="0" w:color="auto"/>
                    <w:right w:val="none" w:sz="0" w:space="0" w:color="auto"/>
                  </w:divBdr>
                </w:div>
                <w:div w:id="1523010076">
                  <w:marLeft w:val="0"/>
                  <w:marRight w:val="0"/>
                  <w:marTop w:val="0"/>
                  <w:marBottom w:val="0"/>
                  <w:divBdr>
                    <w:top w:val="none" w:sz="0" w:space="0" w:color="auto"/>
                    <w:left w:val="none" w:sz="0" w:space="0" w:color="auto"/>
                    <w:bottom w:val="none" w:sz="0" w:space="0" w:color="auto"/>
                    <w:right w:val="none" w:sz="0" w:space="0" w:color="auto"/>
                  </w:divBdr>
                </w:div>
                <w:div w:id="1075200067">
                  <w:marLeft w:val="0"/>
                  <w:marRight w:val="0"/>
                  <w:marTop w:val="0"/>
                  <w:marBottom w:val="0"/>
                  <w:divBdr>
                    <w:top w:val="none" w:sz="0" w:space="0" w:color="auto"/>
                    <w:left w:val="none" w:sz="0" w:space="0" w:color="auto"/>
                    <w:bottom w:val="none" w:sz="0" w:space="0" w:color="auto"/>
                    <w:right w:val="none" w:sz="0" w:space="0" w:color="auto"/>
                  </w:divBdr>
                </w:div>
                <w:div w:id="1689063532">
                  <w:marLeft w:val="0"/>
                  <w:marRight w:val="0"/>
                  <w:marTop w:val="0"/>
                  <w:marBottom w:val="0"/>
                  <w:divBdr>
                    <w:top w:val="none" w:sz="0" w:space="0" w:color="auto"/>
                    <w:left w:val="none" w:sz="0" w:space="0" w:color="auto"/>
                    <w:bottom w:val="none" w:sz="0" w:space="0" w:color="auto"/>
                    <w:right w:val="none" w:sz="0" w:space="0" w:color="auto"/>
                  </w:divBdr>
                </w:div>
                <w:div w:id="107623952">
                  <w:marLeft w:val="0"/>
                  <w:marRight w:val="0"/>
                  <w:marTop w:val="0"/>
                  <w:marBottom w:val="0"/>
                  <w:divBdr>
                    <w:top w:val="none" w:sz="0" w:space="0" w:color="auto"/>
                    <w:left w:val="none" w:sz="0" w:space="0" w:color="auto"/>
                    <w:bottom w:val="none" w:sz="0" w:space="0" w:color="auto"/>
                    <w:right w:val="none" w:sz="0" w:space="0" w:color="auto"/>
                  </w:divBdr>
                </w:div>
                <w:div w:id="777410898">
                  <w:marLeft w:val="0"/>
                  <w:marRight w:val="0"/>
                  <w:marTop w:val="0"/>
                  <w:marBottom w:val="0"/>
                  <w:divBdr>
                    <w:top w:val="none" w:sz="0" w:space="0" w:color="auto"/>
                    <w:left w:val="none" w:sz="0" w:space="0" w:color="auto"/>
                    <w:bottom w:val="none" w:sz="0" w:space="0" w:color="auto"/>
                    <w:right w:val="none" w:sz="0" w:space="0" w:color="auto"/>
                  </w:divBdr>
                </w:div>
                <w:div w:id="1069839788">
                  <w:marLeft w:val="0"/>
                  <w:marRight w:val="0"/>
                  <w:marTop w:val="0"/>
                  <w:marBottom w:val="0"/>
                  <w:divBdr>
                    <w:top w:val="none" w:sz="0" w:space="0" w:color="auto"/>
                    <w:left w:val="none" w:sz="0" w:space="0" w:color="auto"/>
                    <w:bottom w:val="none" w:sz="0" w:space="0" w:color="auto"/>
                    <w:right w:val="none" w:sz="0" w:space="0" w:color="auto"/>
                  </w:divBdr>
                </w:div>
                <w:div w:id="23292892">
                  <w:marLeft w:val="0"/>
                  <w:marRight w:val="0"/>
                  <w:marTop w:val="0"/>
                  <w:marBottom w:val="0"/>
                  <w:divBdr>
                    <w:top w:val="none" w:sz="0" w:space="0" w:color="auto"/>
                    <w:left w:val="none" w:sz="0" w:space="0" w:color="auto"/>
                    <w:bottom w:val="none" w:sz="0" w:space="0" w:color="auto"/>
                    <w:right w:val="none" w:sz="0" w:space="0" w:color="auto"/>
                  </w:divBdr>
                </w:div>
                <w:div w:id="237130413">
                  <w:marLeft w:val="0"/>
                  <w:marRight w:val="0"/>
                  <w:marTop w:val="0"/>
                  <w:marBottom w:val="0"/>
                  <w:divBdr>
                    <w:top w:val="none" w:sz="0" w:space="0" w:color="auto"/>
                    <w:left w:val="none" w:sz="0" w:space="0" w:color="auto"/>
                    <w:bottom w:val="none" w:sz="0" w:space="0" w:color="auto"/>
                    <w:right w:val="none" w:sz="0" w:space="0" w:color="auto"/>
                  </w:divBdr>
                </w:div>
                <w:div w:id="1158763061">
                  <w:marLeft w:val="0"/>
                  <w:marRight w:val="0"/>
                  <w:marTop w:val="0"/>
                  <w:marBottom w:val="0"/>
                  <w:divBdr>
                    <w:top w:val="none" w:sz="0" w:space="0" w:color="auto"/>
                    <w:left w:val="none" w:sz="0" w:space="0" w:color="auto"/>
                    <w:bottom w:val="none" w:sz="0" w:space="0" w:color="auto"/>
                    <w:right w:val="none" w:sz="0" w:space="0" w:color="auto"/>
                  </w:divBdr>
                </w:div>
                <w:div w:id="1424491317">
                  <w:marLeft w:val="0"/>
                  <w:marRight w:val="0"/>
                  <w:marTop w:val="0"/>
                  <w:marBottom w:val="0"/>
                  <w:divBdr>
                    <w:top w:val="none" w:sz="0" w:space="0" w:color="auto"/>
                    <w:left w:val="none" w:sz="0" w:space="0" w:color="auto"/>
                    <w:bottom w:val="none" w:sz="0" w:space="0" w:color="auto"/>
                    <w:right w:val="none" w:sz="0" w:space="0" w:color="auto"/>
                  </w:divBdr>
                </w:div>
                <w:div w:id="244849580">
                  <w:marLeft w:val="0"/>
                  <w:marRight w:val="0"/>
                  <w:marTop w:val="0"/>
                  <w:marBottom w:val="0"/>
                  <w:divBdr>
                    <w:top w:val="none" w:sz="0" w:space="0" w:color="auto"/>
                    <w:left w:val="none" w:sz="0" w:space="0" w:color="auto"/>
                    <w:bottom w:val="none" w:sz="0" w:space="0" w:color="auto"/>
                    <w:right w:val="none" w:sz="0" w:space="0" w:color="auto"/>
                  </w:divBdr>
                </w:div>
                <w:div w:id="410347677">
                  <w:marLeft w:val="0"/>
                  <w:marRight w:val="0"/>
                  <w:marTop w:val="0"/>
                  <w:marBottom w:val="0"/>
                  <w:divBdr>
                    <w:top w:val="none" w:sz="0" w:space="0" w:color="auto"/>
                    <w:left w:val="none" w:sz="0" w:space="0" w:color="auto"/>
                    <w:bottom w:val="none" w:sz="0" w:space="0" w:color="auto"/>
                    <w:right w:val="none" w:sz="0" w:space="0" w:color="auto"/>
                  </w:divBdr>
                </w:div>
                <w:div w:id="2140417960">
                  <w:marLeft w:val="0"/>
                  <w:marRight w:val="0"/>
                  <w:marTop w:val="0"/>
                  <w:marBottom w:val="0"/>
                  <w:divBdr>
                    <w:top w:val="none" w:sz="0" w:space="0" w:color="auto"/>
                    <w:left w:val="none" w:sz="0" w:space="0" w:color="auto"/>
                    <w:bottom w:val="none" w:sz="0" w:space="0" w:color="auto"/>
                    <w:right w:val="none" w:sz="0" w:space="0" w:color="auto"/>
                  </w:divBdr>
                </w:div>
                <w:div w:id="1131944774">
                  <w:marLeft w:val="0"/>
                  <w:marRight w:val="0"/>
                  <w:marTop w:val="0"/>
                  <w:marBottom w:val="0"/>
                  <w:divBdr>
                    <w:top w:val="none" w:sz="0" w:space="0" w:color="auto"/>
                    <w:left w:val="none" w:sz="0" w:space="0" w:color="auto"/>
                    <w:bottom w:val="none" w:sz="0" w:space="0" w:color="auto"/>
                    <w:right w:val="none" w:sz="0" w:space="0" w:color="auto"/>
                  </w:divBdr>
                </w:div>
                <w:div w:id="1865826481">
                  <w:marLeft w:val="0"/>
                  <w:marRight w:val="0"/>
                  <w:marTop w:val="0"/>
                  <w:marBottom w:val="0"/>
                  <w:divBdr>
                    <w:top w:val="none" w:sz="0" w:space="0" w:color="auto"/>
                    <w:left w:val="none" w:sz="0" w:space="0" w:color="auto"/>
                    <w:bottom w:val="none" w:sz="0" w:space="0" w:color="auto"/>
                    <w:right w:val="none" w:sz="0" w:space="0" w:color="auto"/>
                  </w:divBdr>
                </w:div>
                <w:div w:id="1609195396">
                  <w:marLeft w:val="0"/>
                  <w:marRight w:val="0"/>
                  <w:marTop w:val="0"/>
                  <w:marBottom w:val="0"/>
                  <w:divBdr>
                    <w:top w:val="none" w:sz="0" w:space="0" w:color="auto"/>
                    <w:left w:val="none" w:sz="0" w:space="0" w:color="auto"/>
                    <w:bottom w:val="none" w:sz="0" w:space="0" w:color="auto"/>
                    <w:right w:val="none" w:sz="0" w:space="0" w:color="auto"/>
                  </w:divBdr>
                </w:div>
                <w:div w:id="1774980955">
                  <w:marLeft w:val="0"/>
                  <w:marRight w:val="0"/>
                  <w:marTop w:val="0"/>
                  <w:marBottom w:val="0"/>
                  <w:divBdr>
                    <w:top w:val="none" w:sz="0" w:space="0" w:color="auto"/>
                    <w:left w:val="none" w:sz="0" w:space="0" w:color="auto"/>
                    <w:bottom w:val="none" w:sz="0" w:space="0" w:color="auto"/>
                    <w:right w:val="none" w:sz="0" w:space="0" w:color="auto"/>
                  </w:divBdr>
                </w:div>
                <w:div w:id="288630114">
                  <w:marLeft w:val="0"/>
                  <w:marRight w:val="0"/>
                  <w:marTop w:val="0"/>
                  <w:marBottom w:val="0"/>
                  <w:divBdr>
                    <w:top w:val="none" w:sz="0" w:space="0" w:color="auto"/>
                    <w:left w:val="none" w:sz="0" w:space="0" w:color="auto"/>
                    <w:bottom w:val="none" w:sz="0" w:space="0" w:color="auto"/>
                    <w:right w:val="none" w:sz="0" w:space="0" w:color="auto"/>
                  </w:divBdr>
                </w:div>
                <w:div w:id="815999616">
                  <w:marLeft w:val="0"/>
                  <w:marRight w:val="0"/>
                  <w:marTop w:val="0"/>
                  <w:marBottom w:val="0"/>
                  <w:divBdr>
                    <w:top w:val="none" w:sz="0" w:space="0" w:color="auto"/>
                    <w:left w:val="none" w:sz="0" w:space="0" w:color="auto"/>
                    <w:bottom w:val="none" w:sz="0" w:space="0" w:color="auto"/>
                    <w:right w:val="none" w:sz="0" w:space="0" w:color="auto"/>
                  </w:divBdr>
                </w:div>
                <w:div w:id="1961261079">
                  <w:marLeft w:val="0"/>
                  <w:marRight w:val="0"/>
                  <w:marTop w:val="0"/>
                  <w:marBottom w:val="0"/>
                  <w:divBdr>
                    <w:top w:val="none" w:sz="0" w:space="0" w:color="auto"/>
                    <w:left w:val="none" w:sz="0" w:space="0" w:color="auto"/>
                    <w:bottom w:val="none" w:sz="0" w:space="0" w:color="auto"/>
                    <w:right w:val="none" w:sz="0" w:space="0" w:color="auto"/>
                  </w:divBdr>
                </w:div>
                <w:div w:id="764959064">
                  <w:marLeft w:val="0"/>
                  <w:marRight w:val="0"/>
                  <w:marTop w:val="0"/>
                  <w:marBottom w:val="0"/>
                  <w:divBdr>
                    <w:top w:val="none" w:sz="0" w:space="0" w:color="auto"/>
                    <w:left w:val="none" w:sz="0" w:space="0" w:color="auto"/>
                    <w:bottom w:val="none" w:sz="0" w:space="0" w:color="auto"/>
                    <w:right w:val="none" w:sz="0" w:space="0" w:color="auto"/>
                  </w:divBdr>
                </w:div>
                <w:div w:id="423913864">
                  <w:marLeft w:val="0"/>
                  <w:marRight w:val="0"/>
                  <w:marTop w:val="0"/>
                  <w:marBottom w:val="0"/>
                  <w:divBdr>
                    <w:top w:val="none" w:sz="0" w:space="0" w:color="auto"/>
                    <w:left w:val="none" w:sz="0" w:space="0" w:color="auto"/>
                    <w:bottom w:val="none" w:sz="0" w:space="0" w:color="auto"/>
                    <w:right w:val="none" w:sz="0" w:space="0" w:color="auto"/>
                  </w:divBdr>
                </w:div>
                <w:div w:id="457576676">
                  <w:marLeft w:val="0"/>
                  <w:marRight w:val="0"/>
                  <w:marTop w:val="0"/>
                  <w:marBottom w:val="0"/>
                  <w:divBdr>
                    <w:top w:val="none" w:sz="0" w:space="0" w:color="auto"/>
                    <w:left w:val="none" w:sz="0" w:space="0" w:color="auto"/>
                    <w:bottom w:val="none" w:sz="0" w:space="0" w:color="auto"/>
                    <w:right w:val="none" w:sz="0" w:space="0" w:color="auto"/>
                  </w:divBdr>
                </w:div>
                <w:div w:id="447773488">
                  <w:marLeft w:val="0"/>
                  <w:marRight w:val="0"/>
                  <w:marTop w:val="0"/>
                  <w:marBottom w:val="0"/>
                  <w:divBdr>
                    <w:top w:val="none" w:sz="0" w:space="0" w:color="auto"/>
                    <w:left w:val="none" w:sz="0" w:space="0" w:color="auto"/>
                    <w:bottom w:val="none" w:sz="0" w:space="0" w:color="auto"/>
                    <w:right w:val="none" w:sz="0" w:space="0" w:color="auto"/>
                  </w:divBdr>
                </w:div>
                <w:div w:id="2005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85507">
          <w:marLeft w:val="0"/>
          <w:marRight w:val="0"/>
          <w:marTop w:val="15"/>
          <w:marBottom w:val="0"/>
          <w:divBdr>
            <w:top w:val="single" w:sz="48" w:space="0" w:color="auto"/>
            <w:left w:val="single" w:sz="48" w:space="0" w:color="auto"/>
            <w:bottom w:val="single" w:sz="48" w:space="0" w:color="auto"/>
            <w:right w:val="single" w:sz="48" w:space="0" w:color="auto"/>
          </w:divBdr>
          <w:divsChild>
            <w:div w:id="488712578">
              <w:marLeft w:val="0"/>
              <w:marRight w:val="0"/>
              <w:marTop w:val="0"/>
              <w:marBottom w:val="0"/>
              <w:divBdr>
                <w:top w:val="none" w:sz="0" w:space="0" w:color="auto"/>
                <w:left w:val="none" w:sz="0" w:space="0" w:color="auto"/>
                <w:bottom w:val="none" w:sz="0" w:space="0" w:color="auto"/>
                <w:right w:val="none" w:sz="0" w:space="0" w:color="auto"/>
              </w:divBdr>
              <w:divsChild>
                <w:div w:id="242644037">
                  <w:marLeft w:val="0"/>
                  <w:marRight w:val="0"/>
                  <w:marTop w:val="0"/>
                  <w:marBottom w:val="0"/>
                  <w:divBdr>
                    <w:top w:val="none" w:sz="0" w:space="0" w:color="auto"/>
                    <w:left w:val="none" w:sz="0" w:space="0" w:color="auto"/>
                    <w:bottom w:val="none" w:sz="0" w:space="0" w:color="auto"/>
                    <w:right w:val="none" w:sz="0" w:space="0" w:color="auto"/>
                  </w:divBdr>
                </w:div>
                <w:div w:id="341051660">
                  <w:marLeft w:val="0"/>
                  <w:marRight w:val="0"/>
                  <w:marTop w:val="0"/>
                  <w:marBottom w:val="0"/>
                  <w:divBdr>
                    <w:top w:val="none" w:sz="0" w:space="0" w:color="auto"/>
                    <w:left w:val="none" w:sz="0" w:space="0" w:color="auto"/>
                    <w:bottom w:val="none" w:sz="0" w:space="0" w:color="auto"/>
                    <w:right w:val="none" w:sz="0" w:space="0" w:color="auto"/>
                  </w:divBdr>
                </w:div>
                <w:div w:id="177042738">
                  <w:marLeft w:val="0"/>
                  <w:marRight w:val="0"/>
                  <w:marTop w:val="0"/>
                  <w:marBottom w:val="0"/>
                  <w:divBdr>
                    <w:top w:val="none" w:sz="0" w:space="0" w:color="auto"/>
                    <w:left w:val="none" w:sz="0" w:space="0" w:color="auto"/>
                    <w:bottom w:val="none" w:sz="0" w:space="0" w:color="auto"/>
                    <w:right w:val="none" w:sz="0" w:space="0" w:color="auto"/>
                  </w:divBdr>
                </w:div>
                <w:div w:id="525992133">
                  <w:marLeft w:val="0"/>
                  <w:marRight w:val="0"/>
                  <w:marTop w:val="0"/>
                  <w:marBottom w:val="0"/>
                  <w:divBdr>
                    <w:top w:val="none" w:sz="0" w:space="0" w:color="auto"/>
                    <w:left w:val="none" w:sz="0" w:space="0" w:color="auto"/>
                    <w:bottom w:val="none" w:sz="0" w:space="0" w:color="auto"/>
                    <w:right w:val="none" w:sz="0" w:space="0" w:color="auto"/>
                  </w:divBdr>
                </w:div>
                <w:div w:id="285476597">
                  <w:marLeft w:val="0"/>
                  <w:marRight w:val="0"/>
                  <w:marTop w:val="0"/>
                  <w:marBottom w:val="0"/>
                  <w:divBdr>
                    <w:top w:val="none" w:sz="0" w:space="0" w:color="auto"/>
                    <w:left w:val="none" w:sz="0" w:space="0" w:color="auto"/>
                    <w:bottom w:val="none" w:sz="0" w:space="0" w:color="auto"/>
                    <w:right w:val="none" w:sz="0" w:space="0" w:color="auto"/>
                  </w:divBdr>
                </w:div>
                <w:div w:id="1941182873">
                  <w:marLeft w:val="0"/>
                  <w:marRight w:val="0"/>
                  <w:marTop w:val="0"/>
                  <w:marBottom w:val="0"/>
                  <w:divBdr>
                    <w:top w:val="none" w:sz="0" w:space="0" w:color="auto"/>
                    <w:left w:val="none" w:sz="0" w:space="0" w:color="auto"/>
                    <w:bottom w:val="none" w:sz="0" w:space="0" w:color="auto"/>
                    <w:right w:val="none" w:sz="0" w:space="0" w:color="auto"/>
                  </w:divBdr>
                </w:div>
                <w:div w:id="240482928">
                  <w:marLeft w:val="0"/>
                  <w:marRight w:val="0"/>
                  <w:marTop w:val="0"/>
                  <w:marBottom w:val="0"/>
                  <w:divBdr>
                    <w:top w:val="none" w:sz="0" w:space="0" w:color="auto"/>
                    <w:left w:val="none" w:sz="0" w:space="0" w:color="auto"/>
                    <w:bottom w:val="none" w:sz="0" w:space="0" w:color="auto"/>
                    <w:right w:val="none" w:sz="0" w:space="0" w:color="auto"/>
                  </w:divBdr>
                </w:div>
                <w:div w:id="1399477532">
                  <w:marLeft w:val="0"/>
                  <w:marRight w:val="0"/>
                  <w:marTop w:val="0"/>
                  <w:marBottom w:val="0"/>
                  <w:divBdr>
                    <w:top w:val="none" w:sz="0" w:space="0" w:color="auto"/>
                    <w:left w:val="none" w:sz="0" w:space="0" w:color="auto"/>
                    <w:bottom w:val="none" w:sz="0" w:space="0" w:color="auto"/>
                    <w:right w:val="none" w:sz="0" w:space="0" w:color="auto"/>
                  </w:divBdr>
                </w:div>
                <w:div w:id="641887408">
                  <w:marLeft w:val="0"/>
                  <w:marRight w:val="0"/>
                  <w:marTop w:val="0"/>
                  <w:marBottom w:val="0"/>
                  <w:divBdr>
                    <w:top w:val="none" w:sz="0" w:space="0" w:color="auto"/>
                    <w:left w:val="none" w:sz="0" w:space="0" w:color="auto"/>
                    <w:bottom w:val="none" w:sz="0" w:space="0" w:color="auto"/>
                    <w:right w:val="none" w:sz="0" w:space="0" w:color="auto"/>
                  </w:divBdr>
                </w:div>
                <w:div w:id="1159268681">
                  <w:marLeft w:val="0"/>
                  <w:marRight w:val="0"/>
                  <w:marTop w:val="0"/>
                  <w:marBottom w:val="0"/>
                  <w:divBdr>
                    <w:top w:val="none" w:sz="0" w:space="0" w:color="auto"/>
                    <w:left w:val="none" w:sz="0" w:space="0" w:color="auto"/>
                    <w:bottom w:val="none" w:sz="0" w:space="0" w:color="auto"/>
                    <w:right w:val="none" w:sz="0" w:space="0" w:color="auto"/>
                  </w:divBdr>
                </w:div>
                <w:div w:id="1085420198">
                  <w:marLeft w:val="0"/>
                  <w:marRight w:val="0"/>
                  <w:marTop w:val="0"/>
                  <w:marBottom w:val="0"/>
                  <w:divBdr>
                    <w:top w:val="none" w:sz="0" w:space="0" w:color="auto"/>
                    <w:left w:val="none" w:sz="0" w:space="0" w:color="auto"/>
                    <w:bottom w:val="none" w:sz="0" w:space="0" w:color="auto"/>
                    <w:right w:val="none" w:sz="0" w:space="0" w:color="auto"/>
                  </w:divBdr>
                </w:div>
                <w:div w:id="305743157">
                  <w:marLeft w:val="0"/>
                  <w:marRight w:val="0"/>
                  <w:marTop w:val="0"/>
                  <w:marBottom w:val="0"/>
                  <w:divBdr>
                    <w:top w:val="none" w:sz="0" w:space="0" w:color="auto"/>
                    <w:left w:val="none" w:sz="0" w:space="0" w:color="auto"/>
                    <w:bottom w:val="none" w:sz="0" w:space="0" w:color="auto"/>
                    <w:right w:val="none" w:sz="0" w:space="0" w:color="auto"/>
                  </w:divBdr>
                </w:div>
                <w:div w:id="297228478">
                  <w:marLeft w:val="0"/>
                  <w:marRight w:val="0"/>
                  <w:marTop w:val="0"/>
                  <w:marBottom w:val="0"/>
                  <w:divBdr>
                    <w:top w:val="none" w:sz="0" w:space="0" w:color="auto"/>
                    <w:left w:val="none" w:sz="0" w:space="0" w:color="auto"/>
                    <w:bottom w:val="none" w:sz="0" w:space="0" w:color="auto"/>
                    <w:right w:val="none" w:sz="0" w:space="0" w:color="auto"/>
                  </w:divBdr>
                </w:div>
                <w:div w:id="129715171">
                  <w:marLeft w:val="0"/>
                  <w:marRight w:val="0"/>
                  <w:marTop w:val="0"/>
                  <w:marBottom w:val="0"/>
                  <w:divBdr>
                    <w:top w:val="none" w:sz="0" w:space="0" w:color="auto"/>
                    <w:left w:val="none" w:sz="0" w:space="0" w:color="auto"/>
                    <w:bottom w:val="none" w:sz="0" w:space="0" w:color="auto"/>
                    <w:right w:val="none" w:sz="0" w:space="0" w:color="auto"/>
                  </w:divBdr>
                </w:div>
                <w:div w:id="1656060424">
                  <w:marLeft w:val="0"/>
                  <w:marRight w:val="0"/>
                  <w:marTop w:val="0"/>
                  <w:marBottom w:val="0"/>
                  <w:divBdr>
                    <w:top w:val="none" w:sz="0" w:space="0" w:color="auto"/>
                    <w:left w:val="none" w:sz="0" w:space="0" w:color="auto"/>
                    <w:bottom w:val="none" w:sz="0" w:space="0" w:color="auto"/>
                    <w:right w:val="none" w:sz="0" w:space="0" w:color="auto"/>
                  </w:divBdr>
                </w:div>
                <w:div w:id="742067749">
                  <w:marLeft w:val="0"/>
                  <w:marRight w:val="0"/>
                  <w:marTop w:val="0"/>
                  <w:marBottom w:val="0"/>
                  <w:divBdr>
                    <w:top w:val="none" w:sz="0" w:space="0" w:color="auto"/>
                    <w:left w:val="none" w:sz="0" w:space="0" w:color="auto"/>
                    <w:bottom w:val="none" w:sz="0" w:space="0" w:color="auto"/>
                    <w:right w:val="none" w:sz="0" w:space="0" w:color="auto"/>
                  </w:divBdr>
                </w:div>
                <w:div w:id="523328458">
                  <w:marLeft w:val="0"/>
                  <w:marRight w:val="0"/>
                  <w:marTop w:val="0"/>
                  <w:marBottom w:val="0"/>
                  <w:divBdr>
                    <w:top w:val="none" w:sz="0" w:space="0" w:color="auto"/>
                    <w:left w:val="none" w:sz="0" w:space="0" w:color="auto"/>
                    <w:bottom w:val="none" w:sz="0" w:space="0" w:color="auto"/>
                    <w:right w:val="none" w:sz="0" w:space="0" w:color="auto"/>
                  </w:divBdr>
                </w:div>
                <w:div w:id="25722166">
                  <w:marLeft w:val="0"/>
                  <w:marRight w:val="0"/>
                  <w:marTop w:val="0"/>
                  <w:marBottom w:val="0"/>
                  <w:divBdr>
                    <w:top w:val="none" w:sz="0" w:space="0" w:color="auto"/>
                    <w:left w:val="none" w:sz="0" w:space="0" w:color="auto"/>
                    <w:bottom w:val="none" w:sz="0" w:space="0" w:color="auto"/>
                    <w:right w:val="none" w:sz="0" w:space="0" w:color="auto"/>
                  </w:divBdr>
                </w:div>
                <w:div w:id="523985476">
                  <w:marLeft w:val="0"/>
                  <w:marRight w:val="0"/>
                  <w:marTop w:val="0"/>
                  <w:marBottom w:val="0"/>
                  <w:divBdr>
                    <w:top w:val="none" w:sz="0" w:space="0" w:color="auto"/>
                    <w:left w:val="none" w:sz="0" w:space="0" w:color="auto"/>
                    <w:bottom w:val="none" w:sz="0" w:space="0" w:color="auto"/>
                    <w:right w:val="none" w:sz="0" w:space="0" w:color="auto"/>
                  </w:divBdr>
                </w:div>
                <w:div w:id="1649477321">
                  <w:marLeft w:val="0"/>
                  <w:marRight w:val="0"/>
                  <w:marTop w:val="0"/>
                  <w:marBottom w:val="0"/>
                  <w:divBdr>
                    <w:top w:val="none" w:sz="0" w:space="0" w:color="auto"/>
                    <w:left w:val="none" w:sz="0" w:space="0" w:color="auto"/>
                    <w:bottom w:val="none" w:sz="0" w:space="0" w:color="auto"/>
                    <w:right w:val="none" w:sz="0" w:space="0" w:color="auto"/>
                  </w:divBdr>
                </w:div>
                <w:div w:id="1282806580">
                  <w:marLeft w:val="0"/>
                  <w:marRight w:val="0"/>
                  <w:marTop w:val="0"/>
                  <w:marBottom w:val="0"/>
                  <w:divBdr>
                    <w:top w:val="none" w:sz="0" w:space="0" w:color="auto"/>
                    <w:left w:val="none" w:sz="0" w:space="0" w:color="auto"/>
                    <w:bottom w:val="none" w:sz="0" w:space="0" w:color="auto"/>
                    <w:right w:val="none" w:sz="0" w:space="0" w:color="auto"/>
                  </w:divBdr>
                </w:div>
                <w:div w:id="9918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450080">
      <w:bodyDiv w:val="1"/>
      <w:marLeft w:val="0"/>
      <w:marRight w:val="0"/>
      <w:marTop w:val="0"/>
      <w:marBottom w:val="0"/>
      <w:divBdr>
        <w:top w:val="none" w:sz="0" w:space="0" w:color="auto"/>
        <w:left w:val="none" w:sz="0" w:space="0" w:color="auto"/>
        <w:bottom w:val="none" w:sz="0" w:space="0" w:color="auto"/>
        <w:right w:val="none" w:sz="0" w:space="0" w:color="auto"/>
      </w:divBdr>
      <w:divsChild>
        <w:div w:id="968125289">
          <w:marLeft w:val="0"/>
          <w:marRight w:val="0"/>
          <w:marTop w:val="0"/>
          <w:marBottom w:val="0"/>
          <w:divBdr>
            <w:top w:val="none" w:sz="0" w:space="0" w:color="auto"/>
            <w:left w:val="none" w:sz="0" w:space="0" w:color="auto"/>
            <w:bottom w:val="none" w:sz="0" w:space="0" w:color="auto"/>
            <w:right w:val="none" w:sz="0" w:space="0" w:color="auto"/>
          </w:divBdr>
        </w:div>
        <w:div w:id="931083072">
          <w:marLeft w:val="0"/>
          <w:marRight w:val="0"/>
          <w:marTop w:val="0"/>
          <w:marBottom w:val="0"/>
          <w:divBdr>
            <w:top w:val="none" w:sz="0" w:space="0" w:color="auto"/>
            <w:left w:val="none" w:sz="0" w:space="0" w:color="auto"/>
            <w:bottom w:val="none" w:sz="0" w:space="0" w:color="auto"/>
            <w:right w:val="none" w:sz="0" w:space="0" w:color="auto"/>
          </w:divBdr>
        </w:div>
        <w:div w:id="822232284">
          <w:marLeft w:val="0"/>
          <w:marRight w:val="0"/>
          <w:marTop w:val="0"/>
          <w:marBottom w:val="0"/>
          <w:divBdr>
            <w:top w:val="none" w:sz="0" w:space="0" w:color="auto"/>
            <w:left w:val="none" w:sz="0" w:space="0" w:color="auto"/>
            <w:bottom w:val="none" w:sz="0" w:space="0" w:color="auto"/>
            <w:right w:val="none" w:sz="0" w:space="0" w:color="auto"/>
          </w:divBdr>
        </w:div>
        <w:div w:id="1063524441">
          <w:marLeft w:val="0"/>
          <w:marRight w:val="0"/>
          <w:marTop w:val="0"/>
          <w:marBottom w:val="0"/>
          <w:divBdr>
            <w:top w:val="none" w:sz="0" w:space="0" w:color="auto"/>
            <w:left w:val="none" w:sz="0" w:space="0" w:color="auto"/>
            <w:bottom w:val="none" w:sz="0" w:space="0" w:color="auto"/>
            <w:right w:val="none" w:sz="0" w:space="0" w:color="auto"/>
          </w:divBdr>
        </w:div>
        <w:div w:id="563296140">
          <w:marLeft w:val="0"/>
          <w:marRight w:val="0"/>
          <w:marTop w:val="0"/>
          <w:marBottom w:val="0"/>
          <w:divBdr>
            <w:top w:val="none" w:sz="0" w:space="0" w:color="auto"/>
            <w:left w:val="none" w:sz="0" w:space="0" w:color="auto"/>
            <w:bottom w:val="none" w:sz="0" w:space="0" w:color="auto"/>
            <w:right w:val="none" w:sz="0" w:space="0" w:color="auto"/>
          </w:divBdr>
        </w:div>
        <w:div w:id="231241098">
          <w:marLeft w:val="0"/>
          <w:marRight w:val="0"/>
          <w:marTop w:val="0"/>
          <w:marBottom w:val="0"/>
          <w:divBdr>
            <w:top w:val="none" w:sz="0" w:space="0" w:color="auto"/>
            <w:left w:val="none" w:sz="0" w:space="0" w:color="auto"/>
            <w:bottom w:val="none" w:sz="0" w:space="0" w:color="auto"/>
            <w:right w:val="none" w:sz="0" w:space="0" w:color="auto"/>
          </w:divBdr>
        </w:div>
        <w:div w:id="1355888116">
          <w:marLeft w:val="0"/>
          <w:marRight w:val="0"/>
          <w:marTop w:val="0"/>
          <w:marBottom w:val="0"/>
          <w:divBdr>
            <w:top w:val="none" w:sz="0" w:space="0" w:color="auto"/>
            <w:left w:val="none" w:sz="0" w:space="0" w:color="auto"/>
            <w:bottom w:val="none" w:sz="0" w:space="0" w:color="auto"/>
            <w:right w:val="none" w:sz="0" w:space="0" w:color="auto"/>
          </w:divBdr>
        </w:div>
        <w:div w:id="1781292942">
          <w:marLeft w:val="0"/>
          <w:marRight w:val="0"/>
          <w:marTop w:val="0"/>
          <w:marBottom w:val="0"/>
          <w:divBdr>
            <w:top w:val="none" w:sz="0" w:space="0" w:color="auto"/>
            <w:left w:val="none" w:sz="0" w:space="0" w:color="auto"/>
            <w:bottom w:val="none" w:sz="0" w:space="0" w:color="auto"/>
            <w:right w:val="none" w:sz="0" w:space="0" w:color="auto"/>
          </w:divBdr>
        </w:div>
        <w:div w:id="1925139776">
          <w:marLeft w:val="0"/>
          <w:marRight w:val="0"/>
          <w:marTop w:val="0"/>
          <w:marBottom w:val="0"/>
          <w:divBdr>
            <w:top w:val="none" w:sz="0" w:space="0" w:color="auto"/>
            <w:left w:val="none" w:sz="0" w:space="0" w:color="auto"/>
            <w:bottom w:val="none" w:sz="0" w:space="0" w:color="auto"/>
            <w:right w:val="none" w:sz="0" w:space="0" w:color="auto"/>
          </w:divBdr>
        </w:div>
        <w:div w:id="1023360763">
          <w:marLeft w:val="0"/>
          <w:marRight w:val="0"/>
          <w:marTop w:val="0"/>
          <w:marBottom w:val="0"/>
          <w:divBdr>
            <w:top w:val="none" w:sz="0" w:space="0" w:color="auto"/>
            <w:left w:val="none" w:sz="0" w:space="0" w:color="auto"/>
            <w:bottom w:val="none" w:sz="0" w:space="0" w:color="auto"/>
            <w:right w:val="none" w:sz="0" w:space="0" w:color="auto"/>
          </w:divBdr>
        </w:div>
        <w:div w:id="1112437086">
          <w:marLeft w:val="0"/>
          <w:marRight w:val="0"/>
          <w:marTop w:val="0"/>
          <w:marBottom w:val="0"/>
          <w:divBdr>
            <w:top w:val="none" w:sz="0" w:space="0" w:color="auto"/>
            <w:left w:val="none" w:sz="0" w:space="0" w:color="auto"/>
            <w:bottom w:val="none" w:sz="0" w:space="0" w:color="auto"/>
            <w:right w:val="none" w:sz="0" w:space="0" w:color="auto"/>
          </w:divBdr>
        </w:div>
        <w:div w:id="1459841038">
          <w:marLeft w:val="0"/>
          <w:marRight w:val="0"/>
          <w:marTop w:val="0"/>
          <w:marBottom w:val="0"/>
          <w:divBdr>
            <w:top w:val="none" w:sz="0" w:space="0" w:color="auto"/>
            <w:left w:val="none" w:sz="0" w:space="0" w:color="auto"/>
            <w:bottom w:val="none" w:sz="0" w:space="0" w:color="auto"/>
            <w:right w:val="none" w:sz="0" w:space="0" w:color="auto"/>
          </w:divBdr>
        </w:div>
        <w:div w:id="263613247">
          <w:marLeft w:val="0"/>
          <w:marRight w:val="0"/>
          <w:marTop w:val="0"/>
          <w:marBottom w:val="0"/>
          <w:divBdr>
            <w:top w:val="none" w:sz="0" w:space="0" w:color="auto"/>
            <w:left w:val="none" w:sz="0" w:space="0" w:color="auto"/>
            <w:bottom w:val="none" w:sz="0" w:space="0" w:color="auto"/>
            <w:right w:val="none" w:sz="0" w:space="0" w:color="auto"/>
          </w:divBdr>
        </w:div>
        <w:div w:id="1785727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16</Pages>
  <Words>4624</Words>
  <Characters>26358</Characters>
  <Application>Microsoft Office Word</Application>
  <DocSecurity>0</DocSecurity>
  <Lines>219</Lines>
  <Paragraphs>61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cp:revision>
  <cp:lastPrinted>2021-04-07T11:33:00Z</cp:lastPrinted>
  <dcterms:created xsi:type="dcterms:W3CDTF">2021-04-07T08:35:00Z</dcterms:created>
  <dcterms:modified xsi:type="dcterms:W3CDTF">2021-04-08T12:49:00Z</dcterms:modified>
</cp:coreProperties>
</file>