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0E37" w14:textId="615BDC8E" w:rsidR="001B314E" w:rsidRPr="00C34F73" w:rsidRDefault="001B314E" w:rsidP="00C34F73">
      <w:pPr>
        <w:jc w:val="center"/>
        <w:rPr>
          <w:b/>
          <w:bCs/>
          <w:sz w:val="48"/>
          <w:szCs w:val="48"/>
          <w:u w:val="single"/>
          <w:lang w:val="en-US"/>
        </w:rPr>
      </w:pPr>
      <w:r w:rsidRPr="00C34F73">
        <w:rPr>
          <w:b/>
          <w:bCs/>
          <w:sz w:val="48"/>
          <w:szCs w:val="48"/>
          <w:u w:val="single"/>
          <w:lang w:val="en-US"/>
        </w:rPr>
        <w:t>ADR</w:t>
      </w:r>
    </w:p>
    <w:p w14:paraId="70C0A011" w14:textId="24714FA9" w:rsidR="001B314E" w:rsidRPr="00C34F73" w:rsidRDefault="001B314E">
      <w:pPr>
        <w:rPr>
          <w:sz w:val="44"/>
          <w:szCs w:val="44"/>
        </w:rPr>
      </w:pPr>
      <w:r w:rsidRPr="00C34F73">
        <w:rPr>
          <w:sz w:val="44"/>
          <w:szCs w:val="44"/>
        </w:rPr>
        <w:t xml:space="preserve">Το </w:t>
      </w:r>
      <w:r w:rsidRPr="00C34F73">
        <w:rPr>
          <w:sz w:val="44"/>
          <w:szCs w:val="44"/>
          <w:lang w:val="en-US"/>
        </w:rPr>
        <w:t>ADR</w:t>
      </w:r>
      <w:r w:rsidRPr="00C34F73">
        <w:rPr>
          <w:sz w:val="44"/>
          <w:szCs w:val="44"/>
        </w:rPr>
        <w:t xml:space="preserve"> ή αλλιώς </w:t>
      </w:r>
      <w:r w:rsidRPr="00C34F73">
        <w:rPr>
          <w:sz w:val="44"/>
          <w:szCs w:val="44"/>
          <w:lang w:val="en-US"/>
        </w:rPr>
        <w:t>Average</w:t>
      </w:r>
      <w:r w:rsidRPr="00C34F73">
        <w:rPr>
          <w:sz w:val="44"/>
          <w:szCs w:val="44"/>
        </w:rPr>
        <w:t xml:space="preserve"> </w:t>
      </w:r>
      <w:r w:rsidRPr="00C34F73">
        <w:rPr>
          <w:sz w:val="44"/>
          <w:szCs w:val="44"/>
          <w:lang w:val="en-US"/>
        </w:rPr>
        <w:t>Daily</w:t>
      </w:r>
      <w:r w:rsidRPr="00C34F73">
        <w:rPr>
          <w:sz w:val="44"/>
          <w:szCs w:val="44"/>
        </w:rPr>
        <w:t xml:space="preserve"> </w:t>
      </w:r>
      <w:r w:rsidRPr="00C34F73">
        <w:rPr>
          <w:sz w:val="44"/>
          <w:szCs w:val="44"/>
          <w:lang w:val="en-US"/>
        </w:rPr>
        <w:t>Rate</w:t>
      </w:r>
      <w:r w:rsidRPr="00C34F73">
        <w:rPr>
          <w:sz w:val="44"/>
          <w:szCs w:val="44"/>
        </w:rPr>
        <w:t xml:space="preserve"> σημαίνει η μέση τιμή πώλησης δωματίου ενός ξενοδοχείου. Όπως είναι φυσικό η κάθε ξενοδοχειακή μονάδα αποτελείται από διαφορετικούς τύπους δωματίων, αλλά το σύνολό τους στην τιμή πώλησης σε σχέση με όλη την περίοδο λειτουργίας διαιρείται και από εκεί προκύπτει η μέση τιμή.</w:t>
      </w:r>
    </w:p>
    <w:p w14:paraId="52B0ABBC" w14:textId="43E02DE4" w:rsidR="001B314E" w:rsidRPr="00C34F73" w:rsidRDefault="001B314E">
      <w:pPr>
        <w:rPr>
          <w:sz w:val="44"/>
          <w:szCs w:val="44"/>
        </w:rPr>
      </w:pPr>
      <w:r w:rsidRPr="00C34F73">
        <w:rPr>
          <w:sz w:val="44"/>
          <w:szCs w:val="44"/>
        </w:rPr>
        <w:t>Η μέση τιμή επίσης είναι σημαντικό εργαλείο κατά την δημιουργία του προϋπολογισμού.</w:t>
      </w:r>
    </w:p>
    <w:p w14:paraId="2DA89101" w14:textId="1B6CA846" w:rsidR="001B314E" w:rsidRPr="00C34F73" w:rsidRDefault="001B314E">
      <w:pPr>
        <w:rPr>
          <w:sz w:val="44"/>
          <w:szCs w:val="44"/>
        </w:rPr>
      </w:pPr>
      <w:r w:rsidRPr="00C34F73">
        <w:rPr>
          <w:sz w:val="44"/>
          <w:szCs w:val="44"/>
        </w:rPr>
        <w:t>Επίσης όπως έχουμε αναφέρει, από την μέση τιμή (</w:t>
      </w:r>
      <w:r w:rsidRPr="00C34F73">
        <w:rPr>
          <w:sz w:val="44"/>
          <w:szCs w:val="44"/>
          <w:lang w:val="en-US"/>
        </w:rPr>
        <w:t>ADR</w:t>
      </w:r>
      <w:r w:rsidRPr="00C34F73">
        <w:rPr>
          <w:sz w:val="44"/>
          <w:szCs w:val="44"/>
        </w:rPr>
        <w:t xml:space="preserve">) </w:t>
      </w:r>
      <w:r w:rsidR="00C34F73" w:rsidRPr="00C34F73">
        <w:rPr>
          <w:sz w:val="44"/>
          <w:szCs w:val="44"/>
        </w:rPr>
        <w:t>μπορούμε να καταλάβουμε την κατηγορία της ξενοδοχειακής μονάδας.</w:t>
      </w:r>
    </w:p>
    <w:sectPr w:rsidR="001B314E" w:rsidRPr="00C34F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4E"/>
    <w:rsid w:val="001B314E"/>
    <w:rsid w:val="00C3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DCE6"/>
  <w15:chartTrackingRefBased/>
  <w15:docId w15:val="{057CFD11-75A9-4AA3-B6B9-A3619DAF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Nema Crete</dc:creator>
  <cp:keywords/>
  <dc:description/>
  <cp:lastModifiedBy>Info Nema Crete</cp:lastModifiedBy>
  <cp:revision>1</cp:revision>
  <dcterms:created xsi:type="dcterms:W3CDTF">2023-06-06T15:57:00Z</dcterms:created>
  <dcterms:modified xsi:type="dcterms:W3CDTF">2023-06-06T16:10:00Z</dcterms:modified>
</cp:coreProperties>
</file>