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711" w:rsidRPr="004F6711" w:rsidRDefault="004F6711" w:rsidP="004F6711">
      <w:pPr>
        <w:spacing w:before="375" w:after="375" w:line="240" w:lineRule="auto"/>
        <w:jc w:val="center"/>
        <w:rPr>
          <w:rFonts w:ascii="Comic Sans MS" w:eastAsia="Times New Roman" w:hAnsi="Comic Sans MS" w:cs="Arial"/>
          <w:b/>
          <w:color w:val="030403"/>
          <w:sz w:val="24"/>
          <w:szCs w:val="24"/>
          <w:lang w:val="el-GR"/>
        </w:rPr>
      </w:pPr>
      <w:r w:rsidRPr="004F6711">
        <w:rPr>
          <w:rFonts w:ascii="Comic Sans MS" w:eastAsia="Times New Roman" w:hAnsi="Comic Sans MS" w:cs="Arial"/>
          <w:b/>
          <w:color w:val="030403"/>
          <w:sz w:val="24"/>
          <w:szCs w:val="24"/>
          <w:lang w:val="el-GR"/>
        </w:rPr>
        <w:t>ΝΟΜΙΚΟ ΚΑΘΕΣΤΩΣ ΑΓΙΟΥ ΟΡΟΥΣ</w:t>
      </w:r>
    </w:p>
    <w:p w:rsidR="00BC4AA0" w:rsidRPr="00BC4AA0" w:rsidRDefault="000B7707" w:rsidP="00AD2F19">
      <w:pPr>
        <w:spacing w:before="375" w:after="375" w:line="240" w:lineRule="auto"/>
        <w:jc w:val="both"/>
        <w:rPr>
          <w:rFonts w:ascii="Comic Sans MS" w:eastAsia="Times New Roman" w:hAnsi="Comic Sans MS" w:cs="Times New Roman"/>
          <w:b/>
          <w:color w:val="030403"/>
          <w:sz w:val="24"/>
          <w:szCs w:val="24"/>
          <w:lang w:val="el-GR"/>
        </w:rPr>
      </w:pPr>
      <w:r>
        <w:rPr>
          <w:rFonts w:ascii="Comic Sans MS" w:eastAsia="Times New Roman" w:hAnsi="Comic Sans MS" w:cs="Arial"/>
          <w:b/>
          <w:color w:val="030403"/>
          <w:sz w:val="24"/>
          <w:szCs w:val="24"/>
          <w:lang w:val="el-GR"/>
        </w:rPr>
        <w:t xml:space="preserve">Α. </w:t>
      </w:r>
      <w:r w:rsidR="00BC4AA0" w:rsidRPr="004F6711">
        <w:rPr>
          <w:rFonts w:ascii="Comic Sans MS" w:eastAsia="Times New Roman" w:hAnsi="Comic Sans MS" w:cs="Arial"/>
          <w:b/>
          <w:color w:val="030403"/>
          <w:sz w:val="24"/>
          <w:szCs w:val="24"/>
          <w:lang w:val="el-GR"/>
        </w:rPr>
        <w:t>Ι</w:t>
      </w:r>
      <w:r w:rsidR="00BC4AA0" w:rsidRPr="00BC4AA0">
        <w:rPr>
          <w:rFonts w:ascii="Comic Sans MS" w:eastAsia="Times New Roman" w:hAnsi="Comic Sans MS" w:cs="Arial"/>
          <w:b/>
          <w:color w:val="030403"/>
          <w:sz w:val="24"/>
          <w:szCs w:val="24"/>
          <w:lang w:val="el-GR"/>
        </w:rPr>
        <w:t>στορική εξέλιξη και διαχρονία</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Η πρώιμη εποχή εμφανίσεως του μοναχισμού στη χερσόνησο του Άθω περί τον 8ο αι. </w:t>
      </w:r>
      <w:proofErr w:type="spellStart"/>
      <w:r w:rsidRPr="00BC4AA0">
        <w:rPr>
          <w:rFonts w:ascii="Comic Sans MS" w:eastAsia="Times New Roman" w:hAnsi="Comic Sans MS" w:cs="Arial"/>
          <w:color w:val="030403"/>
          <w:sz w:val="24"/>
          <w:szCs w:val="24"/>
          <w:lang w:val="el-GR"/>
        </w:rPr>
        <w:t>μ.Χ</w:t>
      </w:r>
      <w:proofErr w:type="spellEnd"/>
      <w:r w:rsidRPr="00BC4AA0">
        <w:rPr>
          <w:rFonts w:ascii="Comic Sans MS" w:eastAsia="Times New Roman" w:hAnsi="Comic Sans MS" w:cs="Arial"/>
          <w:color w:val="030403"/>
          <w:sz w:val="24"/>
          <w:szCs w:val="24"/>
          <w:lang w:val="el-GR"/>
        </w:rPr>
        <w:t xml:space="preserve">. , κατά την οποία νομικές διατάξεις δεν υπήρχαν, καθώς οι τότε μοναχοί, αφοσιωμένοι στην λατρεία και στην αναζήτηση της αρετής και της Χριστιανικής αγάπης, στέκονταν υπεράνω κάθε έννοιας θετού κανόνα δικαίου, υπηρετώντας και εφαρμόζοντας στις μεταξύ τους σχέσεις αποκλειστικά και μόνο τον άγραφο κανόνα της Μοναχικής Υπακοής, λήγει το 883 </w:t>
      </w:r>
      <w:proofErr w:type="spellStart"/>
      <w:r w:rsidRPr="00BC4AA0">
        <w:rPr>
          <w:rFonts w:ascii="Comic Sans MS" w:eastAsia="Times New Roman" w:hAnsi="Comic Sans MS" w:cs="Arial"/>
          <w:color w:val="030403"/>
          <w:sz w:val="24"/>
          <w:szCs w:val="24"/>
          <w:lang w:val="el-GR"/>
        </w:rPr>
        <w:t>μ.Χ</w:t>
      </w:r>
      <w:proofErr w:type="spellEnd"/>
      <w:r w:rsidRPr="00BC4AA0">
        <w:rPr>
          <w:rFonts w:ascii="Comic Sans MS" w:eastAsia="Times New Roman" w:hAnsi="Comic Sans MS" w:cs="Arial"/>
          <w:color w:val="030403"/>
          <w:sz w:val="24"/>
          <w:szCs w:val="24"/>
          <w:lang w:val="el-GR"/>
        </w:rPr>
        <w:t xml:space="preserve">. με την έκδοση του </w:t>
      </w:r>
      <w:r w:rsidRPr="004F6711">
        <w:rPr>
          <w:rFonts w:ascii="Comic Sans MS" w:eastAsia="Times New Roman" w:hAnsi="Comic Sans MS" w:cs="Arial"/>
          <w:color w:val="030403"/>
          <w:sz w:val="24"/>
          <w:szCs w:val="24"/>
          <w:lang w:val="el-GR"/>
        </w:rPr>
        <w:t>σιγιλίου</w:t>
      </w:r>
      <w:r w:rsidRPr="00BC4AA0">
        <w:rPr>
          <w:rFonts w:ascii="Comic Sans MS" w:eastAsia="Times New Roman" w:hAnsi="Comic Sans MS" w:cs="Arial"/>
          <w:color w:val="030403"/>
          <w:sz w:val="24"/>
          <w:szCs w:val="24"/>
          <w:lang w:val="el-GR"/>
        </w:rPr>
        <w:t xml:space="preserve"> του βυζαντινού αυτοκράτορα Βασίλειου του Α΄ του Μακεδόνα (867-886). </w:t>
      </w:r>
      <w:r w:rsidRPr="004F6711">
        <w:rPr>
          <w:rFonts w:ascii="Comic Sans MS" w:eastAsia="Times New Roman" w:hAnsi="Comic Sans MS" w:cs="Arial"/>
          <w:color w:val="030403"/>
          <w:sz w:val="24"/>
          <w:szCs w:val="24"/>
          <w:lang w:val="el-GR"/>
        </w:rPr>
        <w:t xml:space="preserve">Τα </w:t>
      </w:r>
      <w:proofErr w:type="spellStart"/>
      <w:r w:rsidRPr="004F6711">
        <w:rPr>
          <w:rFonts w:ascii="Comic Sans MS" w:eastAsia="Times New Roman" w:hAnsi="Comic Sans MS" w:cs="Arial"/>
          <w:color w:val="030403"/>
          <w:sz w:val="24"/>
          <w:szCs w:val="24"/>
          <w:lang w:val="el-GR"/>
        </w:rPr>
        <w:t>σιγίλλια</w:t>
      </w:r>
      <w:proofErr w:type="spellEnd"/>
      <w:r w:rsidRPr="004F6711">
        <w:rPr>
          <w:rFonts w:ascii="Comic Sans MS" w:eastAsia="Times New Roman" w:hAnsi="Comic Sans MS" w:cs="Arial"/>
          <w:color w:val="030403"/>
          <w:sz w:val="24"/>
          <w:szCs w:val="24"/>
          <w:lang w:val="el-GR"/>
        </w:rPr>
        <w:t xml:space="preserve"> (σιγίλια, </w:t>
      </w:r>
      <w:proofErr w:type="spellStart"/>
      <w:r w:rsidRPr="004F6711">
        <w:rPr>
          <w:rFonts w:ascii="Comic Sans MS" w:eastAsia="Times New Roman" w:hAnsi="Comic Sans MS" w:cs="Arial"/>
          <w:color w:val="030403"/>
          <w:sz w:val="24"/>
          <w:szCs w:val="24"/>
          <w:lang w:val="el-GR"/>
        </w:rPr>
        <w:t>σιγγίλια</w:t>
      </w:r>
      <w:proofErr w:type="spellEnd"/>
      <w:r w:rsidRPr="004F6711">
        <w:rPr>
          <w:rFonts w:ascii="Comic Sans MS" w:eastAsia="Times New Roman" w:hAnsi="Comic Sans MS" w:cs="Arial"/>
          <w:color w:val="030403"/>
          <w:sz w:val="24"/>
          <w:szCs w:val="24"/>
          <w:lang w:val="el-GR"/>
        </w:rPr>
        <w:t xml:space="preserve">) ήταν προνομιακού χαρακτήρα αυτοκρατορικά έγγραφα, εφοδιασμένα με </w:t>
      </w:r>
      <w:proofErr w:type="spellStart"/>
      <w:r w:rsidRPr="004F6711">
        <w:rPr>
          <w:rFonts w:ascii="Comic Sans MS" w:eastAsia="Times New Roman" w:hAnsi="Comic Sans MS" w:cs="Arial"/>
          <w:color w:val="030403"/>
          <w:sz w:val="24"/>
          <w:szCs w:val="24"/>
          <w:lang w:val="el-GR"/>
        </w:rPr>
        <w:t>sigillum</w:t>
      </w:r>
      <w:proofErr w:type="spellEnd"/>
      <w:r w:rsidRPr="004F6711">
        <w:rPr>
          <w:rFonts w:ascii="Comic Sans MS" w:eastAsia="Times New Roman" w:hAnsi="Comic Sans MS" w:cs="Arial"/>
          <w:color w:val="030403"/>
          <w:sz w:val="24"/>
          <w:szCs w:val="24"/>
          <w:lang w:val="el-GR"/>
        </w:rPr>
        <w:t xml:space="preserve">, δηλαδή εξαρτημένη σφραγίδα. </w:t>
      </w:r>
      <w:r w:rsidRPr="00BC4AA0">
        <w:rPr>
          <w:rFonts w:ascii="Comic Sans MS" w:eastAsia="Times New Roman" w:hAnsi="Comic Sans MS" w:cs="Arial"/>
          <w:color w:val="030403"/>
          <w:sz w:val="24"/>
          <w:szCs w:val="24"/>
          <w:lang w:val="el-GR"/>
        </w:rPr>
        <w:t xml:space="preserve">Το έγγραφο αυτό θεωρείται ιστορικά το απώτατο νομικό θεμέλιο του δικαίου του Αγίου Όρους,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με το οποίο παραχωρήθηκε για πρώτη φορά στους μοναχούς του Όρους διοικητική ανεξαρτησία από κάθε περιφερειακή ή κεντρική αρχή της τότε κρατικής εξουσίας, ενώ παράλληλα κατακυρώθηκε η κυριαρχία των μοναχών στην εδαφική επικράτεια της αθωνικής χερσονήσου, καθιερώνοντας ουσιαστικά ένα προνομιακό καθεστώς, το οποίο επρόκειτο να ανανεωθεί με πολλαπλά ανάλογα κείμενα αυτοκρατόρων του Βυζαντίου των επόμενων αιώνων. Έτσι, καθιερώνεται διαχρονικά μια συνολική αντιμετώπιση της Αθωνικής Μοναστικής Πολιτείας ως μιας αυτοτελούς οργανικής ενότητας, με εσωτερική αυτοδιοίκηση και ελεύθερη ανάδειξη των προσώπων των και των οργάνων εκείνων που την εκπροσωπούν στις εξωτερικές της σχέσεις.</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Η αλήθεια είναι ότι το καθεστώς αυτό δοκιμάστηκε σημαντικά ανά τους αιώνες. Από την εποχή των ρηξικέλευθων μεταρρυθμίσεων εξωστρέφειας που επέφερε στον Αγιορείτικο μοναχισμό και στο καθεστώς του </w:t>
      </w:r>
      <w:r w:rsidRPr="00BC4AA0">
        <w:rPr>
          <w:rFonts w:ascii="Comic Sans MS" w:eastAsia="Times New Roman" w:hAnsi="Comic Sans MS" w:cs="Arial"/>
          <w:color w:val="030403"/>
          <w:sz w:val="24"/>
          <w:szCs w:val="24"/>
        </w:rPr>
        <w:t>A</w:t>
      </w:r>
      <w:proofErr w:type="spellStart"/>
      <w:r w:rsidRPr="00BC4AA0">
        <w:rPr>
          <w:rFonts w:ascii="Comic Sans MS" w:eastAsia="Times New Roman" w:hAnsi="Comic Sans MS" w:cs="Arial"/>
          <w:color w:val="030403"/>
          <w:sz w:val="24"/>
          <w:szCs w:val="24"/>
          <w:lang w:val="el-GR"/>
        </w:rPr>
        <w:t>γίου</w:t>
      </w:r>
      <w:proofErr w:type="spellEnd"/>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Όρους ένας φωτισμένος μοναχός, ο Αθανάσιος ο Τραπεζούντιος, οι οποίες και επικρίθηκαν έντονα στο εσωτερικό της Πολιτείας, μέχρι τα κανονιστικά κείμενα του Ιωά</w:t>
      </w:r>
      <w:r w:rsidR="00233A9E" w:rsidRPr="004F6711">
        <w:rPr>
          <w:rFonts w:ascii="Comic Sans MS" w:eastAsia="Times New Roman" w:hAnsi="Comic Sans MS" w:cs="Arial"/>
          <w:color w:val="030403"/>
          <w:sz w:val="24"/>
          <w:szCs w:val="24"/>
          <w:lang w:val="el-GR"/>
        </w:rPr>
        <w:t xml:space="preserve">ννη </w:t>
      </w:r>
      <w:proofErr w:type="spellStart"/>
      <w:r w:rsidR="00233A9E" w:rsidRPr="004F6711">
        <w:rPr>
          <w:rFonts w:ascii="Comic Sans MS" w:eastAsia="Times New Roman" w:hAnsi="Comic Sans MS" w:cs="Arial"/>
          <w:color w:val="030403"/>
          <w:sz w:val="24"/>
          <w:szCs w:val="24"/>
          <w:lang w:val="el-GR"/>
        </w:rPr>
        <w:t>Τσιμισκή</w:t>
      </w:r>
      <w:proofErr w:type="spellEnd"/>
      <w:r w:rsidR="00233A9E" w:rsidRPr="004F6711">
        <w:rPr>
          <w:rFonts w:ascii="Comic Sans MS" w:eastAsia="Times New Roman" w:hAnsi="Comic Sans MS" w:cs="Arial"/>
          <w:color w:val="030403"/>
          <w:sz w:val="24"/>
          <w:szCs w:val="24"/>
          <w:lang w:val="el-GR"/>
        </w:rPr>
        <w:t>, γνωστά ως «Τυπικά</w:t>
      </w:r>
      <w:r w:rsidRPr="00BC4AA0">
        <w:rPr>
          <w:rFonts w:ascii="Comic Sans MS" w:eastAsia="Times New Roman" w:hAnsi="Comic Sans MS" w:cs="Arial"/>
          <w:color w:val="030403"/>
          <w:sz w:val="24"/>
          <w:szCs w:val="24"/>
          <w:lang w:val="el-GR"/>
        </w:rPr>
        <w:t xml:space="preserve">», που παρεμβαίνουν στα εσωτερικά της κοινότητας και διαμορφώνουν τις γενικές και ειδικές αρχές οργάνωσης και διοίκησής της, τυποποιώντας κυρίως άγραφες αρχές του αθωνικού μοναχισμού, και από εκεί στις αλλαγές των οργάνων αυτοδιοίκησης της κοινότητας που έλαβαν χώρα τον 16ο αι., μέχρι και την δύσκολη, από κάθε άποψη, περίοδο της Οθωμανικής Κατοχής, που διατηρεί ονομαστικά την αυτοδιοίκηση, αλλά την υπονομεύει ουσιαστικά με μια πλειάδα άμεσων ή έμμεσων υπέρμετρων φόρων και άλλων εκβιαστικών οικονομικών επιβαρύνσεων που αναγκάζουν σε μαρασμό και παρακμή τον αθωνικό μοναχισμό4, αλλά και τέλος τις παλινωδίες των μεγάλων Διεθνών Συνθηκών Ειρήνης του 19ου και των αρχών του 20ου όπου η νομική παράδοση, και όχι μόνο, του </w:t>
      </w:r>
      <w:r w:rsidRPr="00BC4AA0">
        <w:rPr>
          <w:rFonts w:ascii="Comic Sans MS" w:eastAsia="Times New Roman" w:hAnsi="Comic Sans MS" w:cs="Arial"/>
          <w:color w:val="030403"/>
          <w:sz w:val="24"/>
          <w:szCs w:val="24"/>
          <w:lang w:val="el-GR"/>
        </w:rPr>
        <w:lastRenderedPageBreak/>
        <w:t xml:space="preserve">Αγίου Όρους δοκιμάστηκε από τις επεκτατικές βλέψεις του Πανσλαβισμού των </w:t>
      </w:r>
      <w:proofErr w:type="spellStart"/>
      <w:r w:rsidRPr="00BC4AA0">
        <w:rPr>
          <w:rFonts w:ascii="Comic Sans MS" w:eastAsia="Times New Roman" w:hAnsi="Comic Sans MS" w:cs="Arial"/>
          <w:color w:val="030403"/>
          <w:sz w:val="24"/>
          <w:szCs w:val="24"/>
          <w:lang w:val="el-GR"/>
        </w:rPr>
        <w:t>Ρώσσων</w:t>
      </w:r>
      <w:proofErr w:type="spellEnd"/>
      <w:r w:rsidRPr="00BC4AA0">
        <w:rPr>
          <w:rFonts w:ascii="Comic Sans MS" w:eastAsia="Times New Roman" w:hAnsi="Comic Sans MS" w:cs="Arial"/>
          <w:color w:val="030403"/>
          <w:sz w:val="24"/>
          <w:szCs w:val="24"/>
          <w:lang w:val="el-GR"/>
        </w:rPr>
        <w:t xml:space="preserve"> και των Εθνικισμών των βαλκανικών λαών (Ρουμάνων, Σέρβων και Βουλγάρων), η Αγιορείτικη παράδοση της αυτοδιοίκησης, παρά όλες αυτές τις ταλαντώσεις, επιβιώνει για πάνω από χίλια χρόνια. Αυτήν την </w:t>
      </w:r>
      <w:proofErr w:type="spellStart"/>
      <w:r w:rsidRPr="00BC4AA0">
        <w:rPr>
          <w:rFonts w:ascii="Comic Sans MS" w:eastAsia="Times New Roman" w:hAnsi="Comic Sans MS" w:cs="Arial"/>
          <w:color w:val="030403"/>
          <w:sz w:val="24"/>
          <w:szCs w:val="24"/>
          <w:lang w:val="el-GR"/>
        </w:rPr>
        <w:t>υπερχιλιετή</w:t>
      </w:r>
      <w:proofErr w:type="spellEnd"/>
      <w:r w:rsidRPr="00BC4AA0">
        <w:rPr>
          <w:rFonts w:ascii="Comic Sans MS" w:eastAsia="Times New Roman" w:hAnsi="Comic Sans MS" w:cs="Arial"/>
          <w:color w:val="030403"/>
          <w:sz w:val="24"/>
          <w:szCs w:val="24"/>
          <w:lang w:val="el-GR"/>
        </w:rPr>
        <w:t xml:space="preserve"> παράδοση κληρονομεί μαζί με την εδαφική επικυριαρχία στην περιοχή της Χερσονήσου το σύγχρονο ελληνικό κράτος και επίσημα με την Συνθήκη των Σεβρών (10.8.1920) αρχικά και της </w:t>
      </w:r>
      <w:proofErr w:type="spellStart"/>
      <w:r w:rsidRPr="00BC4AA0">
        <w:rPr>
          <w:rFonts w:ascii="Comic Sans MS" w:eastAsia="Times New Roman" w:hAnsi="Comic Sans MS" w:cs="Arial"/>
          <w:color w:val="030403"/>
          <w:sz w:val="24"/>
          <w:szCs w:val="24"/>
          <w:lang w:val="el-GR"/>
        </w:rPr>
        <w:t>Λωζάνης</w:t>
      </w:r>
      <w:proofErr w:type="spellEnd"/>
      <w:r w:rsidRPr="00BC4AA0">
        <w:rPr>
          <w:rFonts w:ascii="Comic Sans MS" w:eastAsia="Times New Roman" w:hAnsi="Comic Sans MS" w:cs="Arial"/>
          <w:color w:val="030403"/>
          <w:sz w:val="24"/>
          <w:szCs w:val="24"/>
          <w:lang w:val="el-GR"/>
        </w:rPr>
        <w:t xml:space="preserve"> (24.7.1923) τελικά.</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Μόλις 10 μήνες μετά τη Συνθήκη της </w:t>
      </w:r>
      <w:proofErr w:type="spellStart"/>
      <w:r w:rsidRPr="00BC4AA0">
        <w:rPr>
          <w:rFonts w:ascii="Comic Sans MS" w:eastAsia="Times New Roman" w:hAnsi="Comic Sans MS" w:cs="Arial"/>
          <w:color w:val="030403"/>
          <w:sz w:val="24"/>
          <w:szCs w:val="24"/>
          <w:lang w:val="el-GR"/>
        </w:rPr>
        <w:t>Λωζάνης</w:t>
      </w:r>
      <w:proofErr w:type="spellEnd"/>
      <w:r w:rsidRPr="00BC4AA0">
        <w:rPr>
          <w:rFonts w:ascii="Comic Sans MS" w:eastAsia="Times New Roman" w:hAnsi="Comic Sans MS" w:cs="Arial"/>
          <w:color w:val="030403"/>
          <w:sz w:val="24"/>
          <w:szCs w:val="24"/>
          <w:lang w:val="el-GR"/>
        </w:rPr>
        <w:t xml:space="preserve">, και μέσα σε 10 ημέρες, τον Μάιο του 1924 η Έκτακτη Διπλή Ιερά Σύναξη του Αγίου Όρους καταρτίζει και ψηφίζει το σχέδιο του </w:t>
      </w:r>
      <w:r w:rsidRPr="00BC4AA0">
        <w:rPr>
          <w:rFonts w:ascii="Comic Sans MS" w:eastAsia="Times New Roman" w:hAnsi="Comic Sans MS" w:cs="Arial"/>
          <w:b/>
          <w:color w:val="030403"/>
          <w:sz w:val="24"/>
          <w:szCs w:val="24"/>
          <w:lang w:val="el-GR"/>
        </w:rPr>
        <w:t>Καταστατικού Χάρτη</w:t>
      </w:r>
      <w:r w:rsidR="00233A9E" w:rsidRPr="004F6711">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lang w:val="el-GR"/>
        </w:rPr>
        <w:t xml:space="preserve">(στο εξής ΚΧΑΟ) </w:t>
      </w:r>
      <w:r w:rsidRPr="00BC4AA0">
        <w:rPr>
          <w:rFonts w:ascii="Comic Sans MS" w:eastAsia="Times New Roman" w:hAnsi="Comic Sans MS" w:cs="Arial"/>
          <w:b/>
          <w:color w:val="030403"/>
          <w:sz w:val="24"/>
          <w:szCs w:val="24"/>
          <w:lang w:val="el-GR"/>
        </w:rPr>
        <w:t>του Αγίου Όρους</w:t>
      </w:r>
      <w:r w:rsidRPr="00BC4AA0">
        <w:rPr>
          <w:rFonts w:ascii="Comic Sans MS" w:eastAsia="Times New Roman" w:hAnsi="Comic Sans MS" w:cs="Arial"/>
          <w:color w:val="030403"/>
          <w:sz w:val="24"/>
          <w:szCs w:val="24"/>
          <w:lang w:val="el-GR"/>
        </w:rPr>
        <w:t xml:space="preserve"> και το θέτει στη διάθεση της Ελληνικής πολιτείας για επικύρωση. Η βιαστική σύνταξη και ψήφιση του σχεδίου, χωρίς τη συμμετοχή εκπροσώπου της Πολιτείας αλλά ούτε και του Οικουμενικού Πατριαρχείου, δημιουργεί σημαντικές ατέλειες και ελλείψεις, τις οποίες θεραπεύει και συμπληρώνει τελικώς το προς κύρωση του Κ.Χ εκδοθέν </w:t>
      </w:r>
      <w:r w:rsidRPr="00BC4AA0">
        <w:rPr>
          <w:rFonts w:ascii="Comic Sans MS" w:eastAsia="Times New Roman" w:hAnsi="Comic Sans MS" w:cs="Arial"/>
          <w:b/>
          <w:color w:val="030403"/>
          <w:sz w:val="24"/>
          <w:szCs w:val="24"/>
          <w:lang w:val="el-GR"/>
        </w:rPr>
        <w:t xml:space="preserve">Ν.Δ της 10/16 Σεπτεμβρίου του 1926 </w:t>
      </w:r>
      <w:r w:rsidRPr="00BC4AA0">
        <w:rPr>
          <w:rFonts w:ascii="Comic Sans MS" w:eastAsia="Times New Roman" w:hAnsi="Comic Sans MS" w:cs="Arial"/>
          <w:color w:val="030403"/>
          <w:sz w:val="24"/>
          <w:szCs w:val="24"/>
          <w:lang w:val="el-GR"/>
        </w:rPr>
        <w:t>(στο εξής ΝΔΑΟ) που συνέταξε η Ελληνική πολιτεία, με το όποιο συμφώνησε και το Οικουμενικό Πατριαρχείο. Τα δύο αυτά νομοθετήματα ρύθμιζαν στο εξής το Αγιορείτικο καθεστώς. Ωστόσο, στην πραγματικότητα δεν αποτελούσαν νέο δίκαιο, αλλά απλώς διατύπωναν και συγκέντρωναν το ισχύον εδώ και αιώνες προνομιακό καθεστώς το</w:t>
      </w:r>
      <w:r w:rsidR="00233A9E" w:rsidRPr="004F6711">
        <w:rPr>
          <w:rFonts w:ascii="Comic Sans MS" w:eastAsia="Times New Roman" w:hAnsi="Comic Sans MS" w:cs="Arial"/>
          <w:color w:val="030403"/>
          <w:sz w:val="24"/>
          <w:szCs w:val="24"/>
          <w:lang w:val="el-GR"/>
        </w:rPr>
        <w:t>υ αυτοδιοίκητου του Αγίου Όρους</w:t>
      </w:r>
      <w:r w:rsidRPr="00BC4AA0">
        <w:rPr>
          <w:rFonts w:ascii="Comic Sans MS" w:eastAsia="Times New Roman" w:hAnsi="Comic Sans MS" w:cs="Arial"/>
          <w:color w:val="030403"/>
          <w:sz w:val="24"/>
          <w:szCs w:val="24"/>
          <w:lang w:val="el-GR"/>
        </w:rPr>
        <w:t>. Βρισκόμενα σε πλήρη αρμονία με το Σύνταγμα και εν γέ</w:t>
      </w:r>
      <w:r w:rsidR="00233A9E" w:rsidRPr="004F6711">
        <w:rPr>
          <w:rFonts w:ascii="Comic Sans MS" w:eastAsia="Times New Roman" w:hAnsi="Comic Sans MS" w:cs="Arial"/>
          <w:color w:val="030403"/>
          <w:sz w:val="24"/>
          <w:szCs w:val="24"/>
          <w:lang w:val="el-GR"/>
        </w:rPr>
        <w:t>νει με την ελληνική έννομη τάξη</w:t>
      </w:r>
      <w:r w:rsidRPr="00BC4AA0">
        <w:rPr>
          <w:rFonts w:ascii="Comic Sans MS" w:eastAsia="Times New Roman" w:hAnsi="Comic Sans MS" w:cs="Arial"/>
          <w:color w:val="030403"/>
          <w:sz w:val="24"/>
          <w:szCs w:val="24"/>
          <w:lang w:val="el-GR"/>
        </w:rPr>
        <w:t>, τα δύο αυτά νομοθετήματα περιελήφθησαν στα άρθρα 106-109 του προσωρινού Συντάγματος των ετών 1925/1926, ενώ όμοιες διατάξεις επαναλήφθηκαν στα άρθρα 109-112Σ. του 1927, 103Σ. του 1952, 122Σ. του 1968 και αρθ.105 του ισχύοντος Συντάγματος του 1975(1986/2001/2008/2019).</w:t>
      </w:r>
    </w:p>
    <w:p w:rsidR="00BC4AA0" w:rsidRPr="00BC4AA0" w:rsidRDefault="00BC4AA0" w:rsidP="00AD2F19">
      <w:pPr>
        <w:spacing w:before="375" w:after="375" w:line="240" w:lineRule="auto"/>
        <w:jc w:val="both"/>
        <w:rPr>
          <w:rFonts w:ascii="Comic Sans MS" w:eastAsia="Times New Roman" w:hAnsi="Comic Sans MS" w:cs="Times New Roman"/>
          <w:b/>
          <w:color w:val="030403"/>
          <w:sz w:val="24"/>
          <w:szCs w:val="24"/>
          <w:lang w:val="el-GR"/>
        </w:rPr>
      </w:pPr>
      <w:r w:rsidRPr="00BC4AA0">
        <w:rPr>
          <w:rFonts w:ascii="Comic Sans MS" w:eastAsia="Times New Roman" w:hAnsi="Comic Sans MS" w:cs="Arial"/>
          <w:b/>
          <w:color w:val="030403"/>
          <w:sz w:val="24"/>
          <w:szCs w:val="24"/>
        </w:rPr>
        <w:t> </w:t>
      </w:r>
      <w:r w:rsidR="000B7707">
        <w:rPr>
          <w:rFonts w:ascii="Comic Sans MS" w:eastAsia="Times New Roman" w:hAnsi="Comic Sans MS" w:cs="Arial"/>
          <w:b/>
          <w:color w:val="030403"/>
          <w:sz w:val="24"/>
          <w:szCs w:val="24"/>
          <w:lang w:val="el-GR"/>
        </w:rPr>
        <w:t xml:space="preserve">Β. </w:t>
      </w:r>
      <w:r w:rsidRPr="00BC4AA0">
        <w:rPr>
          <w:rFonts w:ascii="Comic Sans MS" w:eastAsia="Times New Roman" w:hAnsi="Comic Sans MS" w:cs="Arial"/>
          <w:b/>
          <w:color w:val="030403"/>
          <w:sz w:val="24"/>
          <w:szCs w:val="24"/>
          <w:lang w:val="el-GR"/>
        </w:rPr>
        <w:t>Συνταγματική Κατοχύρωση (άρθρο 105 του Συντάγματος)</w:t>
      </w:r>
    </w:p>
    <w:p w:rsidR="00BC4AA0" w:rsidRPr="004F6711" w:rsidRDefault="00BC4AA0" w:rsidP="00AD2F19">
      <w:pPr>
        <w:spacing w:before="375" w:after="375" w:line="240" w:lineRule="auto"/>
        <w:jc w:val="both"/>
        <w:rPr>
          <w:rFonts w:ascii="Comic Sans MS" w:eastAsia="Times New Roman" w:hAnsi="Comic Sans MS" w:cs="Arial"/>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Στο ισχύον Σύνταγμα το προνομιακό καθεστώς του Αγίου Όρους, με την ιστορική προέλευση και την μακρά παράδοση που περιγράψαμε, κατοχυρώνεται στο </w:t>
      </w:r>
      <w:r w:rsidRPr="00BC4AA0">
        <w:rPr>
          <w:rFonts w:ascii="Comic Sans MS" w:eastAsia="Times New Roman" w:hAnsi="Comic Sans MS" w:cs="Arial"/>
          <w:b/>
          <w:color w:val="030403"/>
          <w:sz w:val="24"/>
          <w:szCs w:val="24"/>
          <w:lang w:val="el-GR"/>
        </w:rPr>
        <w:t>άρθρο 105Σ</w:t>
      </w:r>
      <w:r w:rsidRPr="00BC4AA0">
        <w:rPr>
          <w:rFonts w:ascii="Comic Sans MS" w:eastAsia="Times New Roman" w:hAnsi="Comic Sans MS" w:cs="Arial"/>
          <w:color w:val="030403"/>
          <w:sz w:val="24"/>
          <w:szCs w:val="24"/>
          <w:lang w:val="el-GR"/>
        </w:rPr>
        <w:t>., το οποίο αποτελεί αυτοτελές κεφάλαιο του Γ΄ Μέρους του Συντάγματος («Οργάνωση και Λειτουργία της Πολιτείας», Τμήμα ΣΤ’: «Διοίκηση»).</w:t>
      </w:r>
    </w:p>
    <w:p w:rsidR="00233A9E" w:rsidRPr="004F6711" w:rsidRDefault="00233A9E" w:rsidP="00AD2F19">
      <w:pPr>
        <w:spacing w:before="375" w:after="375" w:line="240" w:lineRule="auto"/>
        <w:jc w:val="both"/>
        <w:rPr>
          <w:rFonts w:ascii="Comic Sans MS" w:eastAsia="Times New Roman" w:hAnsi="Comic Sans MS" w:cs="Arial"/>
          <w:color w:val="030403"/>
          <w:sz w:val="24"/>
          <w:szCs w:val="24"/>
          <w:lang w:val="el-GR"/>
        </w:rPr>
      </w:pPr>
      <w:r w:rsidRPr="004F6711">
        <w:rPr>
          <w:rFonts w:ascii="Comic Sans MS" w:eastAsia="Times New Roman" w:hAnsi="Comic Sans MS" w:cs="Arial"/>
          <w:color w:val="030403"/>
          <w:sz w:val="24"/>
          <w:szCs w:val="24"/>
          <w:lang w:val="el-GR"/>
        </w:rPr>
        <w:t>Συγκεκριμένα</w:t>
      </w:r>
      <w:r w:rsidRPr="004F6711">
        <w:rPr>
          <w:rFonts w:ascii="Comic Sans MS" w:hAnsi="Comic Sans MS"/>
          <w:sz w:val="24"/>
          <w:szCs w:val="24"/>
          <w:lang w:val="el-GR"/>
        </w:rPr>
        <w:t>, σ</w:t>
      </w:r>
      <w:r w:rsidRPr="004F6711">
        <w:rPr>
          <w:rFonts w:ascii="Comic Sans MS" w:eastAsia="Times New Roman" w:hAnsi="Comic Sans MS" w:cs="Arial"/>
          <w:color w:val="030403"/>
          <w:sz w:val="24"/>
          <w:szCs w:val="24"/>
          <w:lang w:val="el-GR"/>
        </w:rPr>
        <w:t>το  Άρθρο 105 Σ ορίζεται :</w:t>
      </w:r>
    </w:p>
    <w:p w:rsidR="00233A9E" w:rsidRPr="004F6711" w:rsidRDefault="00233A9E" w:rsidP="00AD2F19">
      <w:pPr>
        <w:spacing w:before="375" w:after="375" w:line="240" w:lineRule="auto"/>
        <w:jc w:val="both"/>
        <w:rPr>
          <w:rFonts w:ascii="Comic Sans MS" w:eastAsia="Times New Roman" w:hAnsi="Comic Sans MS" w:cs="Arial"/>
          <w:color w:val="030403"/>
          <w:sz w:val="24"/>
          <w:szCs w:val="24"/>
          <w:lang w:val="el-GR"/>
        </w:rPr>
      </w:pPr>
      <w:r w:rsidRPr="004F6711">
        <w:rPr>
          <w:rFonts w:ascii="Comic Sans MS" w:eastAsia="Times New Roman" w:hAnsi="Comic Sans MS" w:cs="Arial"/>
          <w:color w:val="030403"/>
          <w:sz w:val="24"/>
          <w:szCs w:val="24"/>
          <w:lang w:val="el-GR"/>
        </w:rPr>
        <w:t>«1. H χερσόνησος του Άθω, από τη Μεγάλη Βίγλα και πέρα, η οποία αποτελεί την περιοχή του Αγίου</w:t>
      </w:r>
    </w:p>
    <w:p w:rsidR="00233A9E" w:rsidRPr="004F6711" w:rsidRDefault="00233A9E" w:rsidP="00AD2F19">
      <w:pPr>
        <w:spacing w:before="375" w:after="375" w:line="240" w:lineRule="auto"/>
        <w:jc w:val="both"/>
        <w:rPr>
          <w:rFonts w:ascii="Comic Sans MS" w:eastAsia="Times New Roman" w:hAnsi="Comic Sans MS" w:cs="Arial"/>
          <w:color w:val="030403"/>
          <w:sz w:val="24"/>
          <w:szCs w:val="24"/>
          <w:lang w:val="el-GR"/>
        </w:rPr>
      </w:pPr>
      <w:r w:rsidRPr="004F6711">
        <w:rPr>
          <w:rFonts w:ascii="Comic Sans MS" w:eastAsia="Times New Roman" w:hAnsi="Comic Sans MS" w:cs="Arial"/>
          <w:color w:val="030403"/>
          <w:sz w:val="24"/>
          <w:szCs w:val="24"/>
          <w:lang w:val="el-GR"/>
        </w:rPr>
        <w:lastRenderedPageBreak/>
        <w:t xml:space="preserve">Όρους, είναι, σύμφωνα με το αρχαίο προνομιακό καθεστώς του, αυτοδιοίκητο τμήμα του Ελληνικού Κράτους, του οποίου η κυριαρχία πάνω σ` αυτό παραμένει άθικτη. </w:t>
      </w:r>
      <w:proofErr w:type="spellStart"/>
      <w:r w:rsidRPr="004F6711">
        <w:rPr>
          <w:rFonts w:ascii="Comic Sans MS" w:eastAsia="Times New Roman" w:hAnsi="Comic Sans MS" w:cs="Arial"/>
          <w:color w:val="030403"/>
          <w:sz w:val="24"/>
          <w:szCs w:val="24"/>
          <w:lang w:val="el-GR"/>
        </w:rPr>
        <w:t>Aπό</w:t>
      </w:r>
      <w:proofErr w:type="spellEnd"/>
      <w:r w:rsidRPr="004F6711">
        <w:rPr>
          <w:rFonts w:ascii="Comic Sans MS" w:eastAsia="Times New Roman" w:hAnsi="Comic Sans MS" w:cs="Arial"/>
          <w:color w:val="030403"/>
          <w:sz w:val="24"/>
          <w:szCs w:val="24"/>
          <w:lang w:val="el-GR"/>
        </w:rPr>
        <w:t xml:space="preserve"> πνευματική άποψη το Άγιο Όρος διατελεί υπό την άμεση δικαιοδοσία του </w:t>
      </w:r>
      <w:proofErr w:type="spellStart"/>
      <w:r w:rsidRPr="004F6711">
        <w:rPr>
          <w:rFonts w:ascii="Comic Sans MS" w:eastAsia="Times New Roman" w:hAnsi="Comic Sans MS" w:cs="Arial"/>
          <w:color w:val="030403"/>
          <w:sz w:val="24"/>
          <w:szCs w:val="24"/>
          <w:lang w:val="el-GR"/>
        </w:rPr>
        <w:t>Oικουμενικού</w:t>
      </w:r>
      <w:proofErr w:type="spellEnd"/>
      <w:r w:rsidRPr="004F6711">
        <w:rPr>
          <w:rFonts w:ascii="Comic Sans MS" w:eastAsia="Times New Roman" w:hAnsi="Comic Sans MS" w:cs="Arial"/>
          <w:color w:val="030403"/>
          <w:sz w:val="24"/>
          <w:szCs w:val="24"/>
          <w:lang w:val="el-GR"/>
        </w:rPr>
        <w:t xml:space="preserve"> Πατριαρχείου. Όλοι όσοι μονάζουν σ` αυτό αποκτούν την ελληνική ιθαγένεια μόλις προσληφθούν ως δόκιμοι ή μοναχοί, χωρίς άλλη διατύπωση.</w:t>
      </w:r>
    </w:p>
    <w:p w:rsidR="00233A9E" w:rsidRPr="004F6711" w:rsidRDefault="00233A9E" w:rsidP="00AD2F19">
      <w:pPr>
        <w:spacing w:before="375" w:after="375" w:line="240" w:lineRule="auto"/>
        <w:jc w:val="both"/>
        <w:rPr>
          <w:rFonts w:ascii="Comic Sans MS" w:eastAsia="Times New Roman" w:hAnsi="Comic Sans MS" w:cs="Arial"/>
          <w:color w:val="030403"/>
          <w:sz w:val="24"/>
          <w:szCs w:val="24"/>
          <w:lang w:val="el-GR"/>
        </w:rPr>
      </w:pPr>
      <w:r w:rsidRPr="004F6711">
        <w:rPr>
          <w:rFonts w:ascii="Comic Sans MS" w:eastAsia="Times New Roman" w:hAnsi="Comic Sans MS" w:cs="Arial"/>
          <w:color w:val="030403"/>
          <w:sz w:val="24"/>
          <w:szCs w:val="24"/>
          <w:lang w:val="el-GR"/>
        </w:rPr>
        <w:t xml:space="preserve"> 2. Το Άγιο Όρος διοικείται, σύμφωνα με το καθεστώς του, από τις είκοσι Ιερές </w:t>
      </w:r>
      <w:proofErr w:type="spellStart"/>
      <w:r w:rsidRPr="004F6711">
        <w:rPr>
          <w:rFonts w:ascii="Comic Sans MS" w:eastAsia="Times New Roman" w:hAnsi="Comic Sans MS" w:cs="Arial"/>
          <w:color w:val="030403"/>
          <w:sz w:val="24"/>
          <w:szCs w:val="24"/>
          <w:lang w:val="el-GR"/>
        </w:rPr>
        <w:t>Mονές</w:t>
      </w:r>
      <w:proofErr w:type="spellEnd"/>
      <w:r w:rsidRPr="004F6711">
        <w:rPr>
          <w:rFonts w:ascii="Comic Sans MS" w:eastAsia="Times New Roman" w:hAnsi="Comic Sans MS" w:cs="Arial"/>
          <w:color w:val="030403"/>
          <w:sz w:val="24"/>
          <w:szCs w:val="24"/>
          <w:lang w:val="el-GR"/>
        </w:rPr>
        <w:t xml:space="preserve"> του, μεταξύ των οποίων είναι κατανεμημένη ολόκληρη η χερσόνησος του Άθω, το έδαφος της οποίας είναι αναπαλλοτρίωτο.</w:t>
      </w:r>
    </w:p>
    <w:p w:rsidR="00233A9E" w:rsidRPr="004F6711" w:rsidRDefault="00233A9E" w:rsidP="00AD2F19">
      <w:pPr>
        <w:spacing w:before="375" w:after="375" w:line="240" w:lineRule="auto"/>
        <w:jc w:val="both"/>
        <w:rPr>
          <w:rFonts w:ascii="Comic Sans MS" w:eastAsia="Times New Roman" w:hAnsi="Comic Sans MS" w:cs="Arial"/>
          <w:color w:val="030403"/>
          <w:sz w:val="24"/>
          <w:szCs w:val="24"/>
          <w:lang w:val="el-GR"/>
        </w:rPr>
      </w:pPr>
      <w:r w:rsidRPr="004F6711">
        <w:rPr>
          <w:rFonts w:ascii="Comic Sans MS" w:eastAsia="Times New Roman" w:hAnsi="Comic Sans MS" w:cs="Arial"/>
          <w:color w:val="030403"/>
          <w:sz w:val="24"/>
          <w:szCs w:val="24"/>
          <w:lang w:val="el-GR"/>
        </w:rPr>
        <w:t xml:space="preserve"> H διοίκησή του ασκείται από αντιπροσώπους των Ιερών </w:t>
      </w:r>
      <w:proofErr w:type="spellStart"/>
      <w:r w:rsidRPr="004F6711">
        <w:rPr>
          <w:rFonts w:ascii="Comic Sans MS" w:eastAsia="Times New Roman" w:hAnsi="Comic Sans MS" w:cs="Arial"/>
          <w:color w:val="030403"/>
          <w:sz w:val="24"/>
          <w:szCs w:val="24"/>
          <w:lang w:val="el-GR"/>
        </w:rPr>
        <w:t>Mονών</w:t>
      </w:r>
      <w:proofErr w:type="spellEnd"/>
      <w:r w:rsidRPr="004F6711">
        <w:rPr>
          <w:rFonts w:ascii="Comic Sans MS" w:eastAsia="Times New Roman" w:hAnsi="Comic Sans MS" w:cs="Arial"/>
          <w:color w:val="030403"/>
          <w:sz w:val="24"/>
          <w:szCs w:val="24"/>
          <w:lang w:val="el-GR"/>
        </w:rPr>
        <w:t xml:space="preserve">, οι οποίοι αποτελούν την Ιερή </w:t>
      </w:r>
      <w:proofErr w:type="spellStart"/>
      <w:r w:rsidRPr="004F6711">
        <w:rPr>
          <w:rFonts w:ascii="Comic Sans MS" w:eastAsia="Times New Roman" w:hAnsi="Comic Sans MS" w:cs="Arial"/>
          <w:color w:val="030403"/>
          <w:sz w:val="24"/>
          <w:szCs w:val="24"/>
          <w:lang w:val="el-GR"/>
        </w:rPr>
        <w:t>Kοινότητα</w:t>
      </w:r>
      <w:proofErr w:type="spellEnd"/>
      <w:r w:rsidRPr="004F6711">
        <w:rPr>
          <w:rFonts w:ascii="Comic Sans MS" w:eastAsia="Times New Roman" w:hAnsi="Comic Sans MS" w:cs="Arial"/>
          <w:color w:val="030403"/>
          <w:sz w:val="24"/>
          <w:szCs w:val="24"/>
          <w:lang w:val="el-GR"/>
        </w:rPr>
        <w:t xml:space="preserve">. Δεν επιτρέπεται καμία απολύτως μεταβολή στο διοικητικό σύστημα ή στον αριθμό των </w:t>
      </w:r>
      <w:proofErr w:type="spellStart"/>
      <w:r w:rsidRPr="004F6711">
        <w:rPr>
          <w:rFonts w:ascii="Comic Sans MS" w:eastAsia="Times New Roman" w:hAnsi="Comic Sans MS" w:cs="Arial"/>
          <w:color w:val="030403"/>
          <w:sz w:val="24"/>
          <w:szCs w:val="24"/>
          <w:lang w:val="el-GR"/>
        </w:rPr>
        <w:t>Mονών</w:t>
      </w:r>
      <w:proofErr w:type="spellEnd"/>
      <w:r w:rsidRPr="004F6711">
        <w:rPr>
          <w:rFonts w:ascii="Comic Sans MS" w:eastAsia="Times New Roman" w:hAnsi="Comic Sans MS" w:cs="Arial"/>
          <w:color w:val="030403"/>
          <w:sz w:val="24"/>
          <w:szCs w:val="24"/>
          <w:lang w:val="el-GR"/>
        </w:rPr>
        <w:t xml:space="preserve"> του Αγίου Όρους, ούτε στην ιεραρχική τάξη και τη θέση τους προς τα υποτελή τους εξαρτήματα. </w:t>
      </w:r>
      <w:proofErr w:type="spellStart"/>
      <w:r w:rsidRPr="004F6711">
        <w:rPr>
          <w:rFonts w:ascii="Comic Sans MS" w:eastAsia="Times New Roman" w:hAnsi="Comic Sans MS" w:cs="Arial"/>
          <w:color w:val="030403"/>
          <w:sz w:val="24"/>
          <w:szCs w:val="24"/>
          <w:lang w:val="el-GR"/>
        </w:rPr>
        <w:t>Aπαγορεύεται</w:t>
      </w:r>
      <w:proofErr w:type="spellEnd"/>
      <w:r w:rsidRPr="004F6711">
        <w:rPr>
          <w:rFonts w:ascii="Comic Sans MS" w:eastAsia="Times New Roman" w:hAnsi="Comic Sans MS" w:cs="Arial"/>
          <w:color w:val="030403"/>
          <w:sz w:val="24"/>
          <w:szCs w:val="24"/>
          <w:lang w:val="el-GR"/>
        </w:rPr>
        <w:t xml:space="preserve"> να </w:t>
      </w:r>
      <w:proofErr w:type="spellStart"/>
      <w:r w:rsidRPr="004F6711">
        <w:rPr>
          <w:rFonts w:ascii="Comic Sans MS" w:eastAsia="Times New Roman" w:hAnsi="Comic Sans MS" w:cs="Arial"/>
          <w:color w:val="030403"/>
          <w:sz w:val="24"/>
          <w:szCs w:val="24"/>
          <w:lang w:val="el-GR"/>
        </w:rPr>
        <w:t>εγκαταβιώνουν</w:t>
      </w:r>
      <w:proofErr w:type="spellEnd"/>
      <w:r w:rsidRPr="004F6711">
        <w:rPr>
          <w:rFonts w:ascii="Comic Sans MS" w:eastAsia="Times New Roman" w:hAnsi="Comic Sans MS" w:cs="Arial"/>
          <w:color w:val="030403"/>
          <w:sz w:val="24"/>
          <w:szCs w:val="24"/>
          <w:lang w:val="el-GR"/>
        </w:rPr>
        <w:t xml:space="preserve"> στο Άγιο Όρος ετερόδοξοι ή σχισματικοί.</w:t>
      </w:r>
    </w:p>
    <w:p w:rsidR="00233A9E" w:rsidRPr="004F6711" w:rsidRDefault="00233A9E" w:rsidP="00AD2F19">
      <w:pPr>
        <w:spacing w:before="375" w:after="375" w:line="240" w:lineRule="auto"/>
        <w:jc w:val="both"/>
        <w:rPr>
          <w:rFonts w:ascii="Comic Sans MS" w:eastAsia="Times New Roman" w:hAnsi="Comic Sans MS" w:cs="Arial"/>
          <w:color w:val="030403"/>
          <w:sz w:val="24"/>
          <w:szCs w:val="24"/>
          <w:lang w:val="el-GR"/>
        </w:rPr>
      </w:pPr>
      <w:r w:rsidRPr="004F6711">
        <w:rPr>
          <w:rFonts w:ascii="Comic Sans MS" w:eastAsia="Times New Roman" w:hAnsi="Comic Sans MS" w:cs="Arial"/>
          <w:color w:val="030403"/>
          <w:sz w:val="24"/>
          <w:szCs w:val="24"/>
          <w:lang w:val="el-GR"/>
        </w:rPr>
        <w:t xml:space="preserve"> 3. O λεπτομερής καθορισμός των </w:t>
      </w:r>
      <w:proofErr w:type="spellStart"/>
      <w:r w:rsidRPr="004F6711">
        <w:rPr>
          <w:rFonts w:ascii="Comic Sans MS" w:eastAsia="Times New Roman" w:hAnsi="Comic Sans MS" w:cs="Arial"/>
          <w:color w:val="030403"/>
          <w:sz w:val="24"/>
          <w:szCs w:val="24"/>
          <w:lang w:val="el-GR"/>
        </w:rPr>
        <w:t>αγιορειτικών</w:t>
      </w:r>
      <w:proofErr w:type="spellEnd"/>
      <w:r w:rsidRPr="004F6711">
        <w:rPr>
          <w:rFonts w:ascii="Comic Sans MS" w:eastAsia="Times New Roman" w:hAnsi="Comic Sans MS" w:cs="Arial"/>
          <w:color w:val="030403"/>
          <w:sz w:val="24"/>
          <w:szCs w:val="24"/>
          <w:lang w:val="el-GR"/>
        </w:rPr>
        <w:t xml:space="preserve"> καθεστώτων και του τρόπου της λειτουργίας τους γίνεται από τον </w:t>
      </w:r>
      <w:proofErr w:type="spellStart"/>
      <w:r w:rsidRPr="004F6711">
        <w:rPr>
          <w:rFonts w:ascii="Comic Sans MS" w:eastAsia="Times New Roman" w:hAnsi="Comic Sans MS" w:cs="Arial"/>
          <w:color w:val="030403"/>
          <w:sz w:val="24"/>
          <w:szCs w:val="24"/>
          <w:lang w:val="el-GR"/>
        </w:rPr>
        <w:t>Kαταστατικό</w:t>
      </w:r>
      <w:proofErr w:type="spellEnd"/>
      <w:r w:rsidRPr="004F6711">
        <w:rPr>
          <w:rFonts w:ascii="Comic Sans MS" w:eastAsia="Times New Roman" w:hAnsi="Comic Sans MS" w:cs="Arial"/>
          <w:color w:val="030403"/>
          <w:sz w:val="24"/>
          <w:szCs w:val="24"/>
          <w:lang w:val="el-GR"/>
        </w:rPr>
        <w:t xml:space="preserve"> </w:t>
      </w:r>
      <w:proofErr w:type="spellStart"/>
      <w:r w:rsidRPr="004F6711">
        <w:rPr>
          <w:rFonts w:ascii="Comic Sans MS" w:eastAsia="Times New Roman" w:hAnsi="Comic Sans MS" w:cs="Arial"/>
          <w:color w:val="030403"/>
          <w:sz w:val="24"/>
          <w:szCs w:val="24"/>
          <w:lang w:val="el-GR"/>
        </w:rPr>
        <w:t>Xάρτη</w:t>
      </w:r>
      <w:proofErr w:type="spellEnd"/>
      <w:r w:rsidRPr="004F6711">
        <w:rPr>
          <w:rFonts w:ascii="Comic Sans MS" w:eastAsia="Times New Roman" w:hAnsi="Comic Sans MS" w:cs="Arial"/>
          <w:color w:val="030403"/>
          <w:sz w:val="24"/>
          <w:szCs w:val="24"/>
          <w:lang w:val="el-GR"/>
        </w:rPr>
        <w:t xml:space="preserve"> του </w:t>
      </w:r>
      <w:proofErr w:type="spellStart"/>
      <w:r w:rsidRPr="004F6711">
        <w:rPr>
          <w:rFonts w:ascii="Comic Sans MS" w:eastAsia="Times New Roman" w:hAnsi="Comic Sans MS" w:cs="Arial"/>
          <w:color w:val="030403"/>
          <w:sz w:val="24"/>
          <w:szCs w:val="24"/>
          <w:lang w:val="el-GR"/>
        </w:rPr>
        <w:t>Aγίου</w:t>
      </w:r>
      <w:proofErr w:type="spellEnd"/>
      <w:r w:rsidRPr="004F6711">
        <w:rPr>
          <w:rFonts w:ascii="Comic Sans MS" w:eastAsia="Times New Roman" w:hAnsi="Comic Sans MS" w:cs="Arial"/>
          <w:color w:val="030403"/>
          <w:sz w:val="24"/>
          <w:szCs w:val="24"/>
          <w:lang w:val="el-GR"/>
        </w:rPr>
        <w:t xml:space="preserve"> Όρους, τον οποίο, με σύμπραξη του αντιπροσώπου του Κράτους, συντάσσουν και ψηφίζουν οι είκοσι Ιερές </w:t>
      </w:r>
      <w:proofErr w:type="spellStart"/>
      <w:r w:rsidRPr="004F6711">
        <w:rPr>
          <w:rFonts w:ascii="Comic Sans MS" w:eastAsia="Times New Roman" w:hAnsi="Comic Sans MS" w:cs="Arial"/>
          <w:color w:val="030403"/>
          <w:sz w:val="24"/>
          <w:szCs w:val="24"/>
          <w:lang w:val="el-GR"/>
        </w:rPr>
        <w:t>Mονές</w:t>
      </w:r>
      <w:proofErr w:type="spellEnd"/>
      <w:r w:rsidRPr="004F6711">
        <w:rPr>
          <w:rFonts w:ascii="Comic Sans MS" w:eastAsia="Times New Roman" w:hAnsi="Comic Sans MS" w:cs="Arial"/>
          <w:color w:val="030403"/>
          <w:sz w:val="24"/>
          <w:szCs w:val="24"/>
          <w:lang w:val="el-GR"/>
        </w:rPr>
        <w:t xml:space="preserve"> και τον επικυρώνουν το </w:t>
      </w:r>
      <w:proofErr w:type="spellStart"/>
      <w:r w:rsidRPr="004F6711">
        <w:rPr>
          <w:rFonts w:ascii="Comic Sans MS" w:eastAsia="Times New Roman" w:hAnsi="Comic Sans MS" w:cs="Arial"/>
          <w:color w:val="030403"/>
          <w:sz w:val="24"/>
          <w:szCs w:val="24"/>
          <w:lang w:val="el-GR"/>
        </w:rPr>
        <w:t>Oικουμενικό</w:t>
      </w:r>
      <w:proofErr w:type="spellEnd"/>
      <w:r w:rsidRPr="004F6711">
        <w:rPr>
          <w:rFonts w:ascii="Comic Sans MS" w:eastAsia="Times New Roman" w:hAnsi="Comic Sans MS" w:cs="Arial"/>
          <w:color w:val="030403"/>
          <w:sz w:val="24"/>
          <w:szCs w:val="24"/>
          <w:lang w:val="el-GR"/>
        </w:rPr>
        <w:t xml:space="preserve"> Πατριαρχείο και η βουλή των Ελλήνων.</w:t>
      </w:r>
    </w:p>
    <w:p w:rsidR="00233A9E" w:rsidRPr="004F6711" w:rsidRDefault="00233A9E" w:rsidP="00AD2F19">
      <w:pPr>
        <w:spacing w:before="375" w:after="375" w:line="240" w:lineRule="auto"/>
        <w:jc w:val="both"/>
        <w:rPr>
          <w:rFonts w:ascii="Comic Sans MS" w:eastAsia="Times New Roman" w:hAnsi="Comic Sans MS" w:cs="Arial"/>
          <w:color w:val="030403"/>
          <w:sz w:val="24"/>
          <w:szCs w:val="24"/>
          <w:lang w:val="el-GR"/>
        </w:rPr>
      </w:pPr>
      <w:r w:rsidRPr="004F6711">
        <w:rPr>
          <w:rFonts w:ascii="Comic Sans MS" w:eastAsia="Times New Roman" w:hAnsi="Comic Sans MS" w:cs="Arial"/>
          <w:color w:val="030403"/>
          <w:sz w:val="24"/>
          <w:szCs w:val="24"/>
          <w:lang w:val="el-GR"/>
        </w:rPr>
        <w:t xml:space="preserve"> 4. H ακριβής τήρηση των </w:t>
      </w:r>
      <w:proofErr w:type="spellStart"/>
      <w:r w:rsidRPr="004F6711">
        <w:rPr>
          <w:rFonts w:ascii="Comic Sans MS" w:eastAsia="Times New Roman" w:hAnsi="Comic Sans MS" w:cs="Arial"/>
          <w:color w:val="030403"/>
          <w:sz w:val="24"/>
          <w:szCs w:val="24"/>
          <w:lang w:val="el-GR"/>
        </w:rPr>
        <w:t>αγιορειτικών</w:t>
      </w:r>
      <w:proofErr w:type="spellEnd"/>
      <w:r w:rsidRPr="004F6711">
        <w:rPr>
          <w:rFonts w:ascii="Comic Sans MS" w:eastAsia="Times New Roman" w:hAnsi="Comic Sans MS" w:cs="Arial"/>
          <w:color w:val="030403"/>
          <w:sz w:val="24"/>
          <w:szCs w:val="24"/>
          <w:lang w:val="el-GR"/>
        </w:rPr>
        <w:t xml:space="preserve"> καθεστώτων τελεί ως προς το πνευματικό μέρος υπό την ανώτατη εποπτεία του Οικουμενικού Πατριαρχείου και ως προς το διοικητικό μέρος υπό την εποπτεία του Κράτους, στο οποίο ανήκει αποκλειστικά και η διαφύλαξη της δημόσιας τάξης και ασφάλειας.</w:t>
      </w:r>
    </w:p>
    <w:p w:rsidR="00233A9E" w:rsidRPr="004F6711" w:rsidRDefault="00233A9E" w:rsidP="00AD2F19">
      <w:pPr>
        <w:spacing w:before="375" w:after="375" w:line="240" w:lineRule="auto"/>
        <w:jc w:val="both"/>
        <w:rPr>
          <w:rFonts w:ascii="Comic Sans MS" w:eastAsia="Times New Roman" w:hAnsi="Comic Sans MS" w:cs="Arial"/>
          <w:color w:val="030403"/>
          <w:sz w:val="24"/>
          <w:szCs w:val="24"/>
          <w:lang w:val="el-GR"/>
        </w:rPr>
      </w:pPr>
      <w:r w:rsidRPr="004F6711">
        <w:rPr>
          <w:rFonts w:ascii="Comic Sans MS" w:eastAsia="Times New Roman" w:hAnsi="Comic Sans MS" w:cs="Arial"/>
          <w:color w:val="030403"/>
          <w:sz w:val="24"/>
          <w:szCs w:val="24"/>
          <w:lang w:val="el-GR"/>
        </w:rPr>
        <w:t xml:space="preserve"> 5. Οι πιο πάνω εξουσίες του Κράτους ασκούνται από διοικητή, του οποίου τα δικαιώματα και καθήκοντα καθορίζονται με νόμο.</w:t>
      </w:r>
    </w:p>
    <w:p w:rsidR="00233A9E" w:rsidRPr="00BC4AA0" w:rsidRDefault="00233A9E" w:rsidP="00AD2F19">
      <w:pPr>
        <w:spacing w:before="375" w:after="375" w:line="240" w:lineRule="auto"/>
        <w:jc w:val="both"/>
        <w:rPr>
          <w:rFonts w:ascii="Comic Sans MS" w:eastAsia="Times New Roman" w:hAnsi="Comic Sans MS" w:cs="Times New Roman"/>
          <w:color w:val="030403"/>
          <w:sz w:val="24"/>
          <w:szCs w:val="24"/>
          <w:lang w:val="el-GR"/>
        </w:rPr>
      </w:pPr>
      <w:r w:rsidRPr="004F6711">
        <w:rPr>
          <w:rFonts w:ascii="Comic Sans MS" w:eastAsia="Times New Roman" w:hAnsi="Comic Sans MS" w:cs="Arial"/>
          <w:color w:val="030403"/>
          <w:sz w:val="24"/>
          <w:szCs w:val="24"/>
          <w:lang w:val="el-GR"/>
        </w:rPr>
        <w:t xml:space="preserve"> Με νόμο επίσης καθορίζονται η δικαστική εξουσία που ασκούν οι μοναστηριακές αρχές και η Ιερή Κοινότητα, καθώς και τα τελωνειακό και φορολογικά πλεονεκτήματα του </w:t>
      </w:r>
      <w:proofErr w:type="spellStart"/>
      <w:r w:rsidRPr="004F6711">
        <w:rPr>
          <w:rFonts w:ascii="Comic Sans MS" w:eastAsia="Times New Roman" w:hAnsi="Comic Sans MS" w:cs="Arial"/>
          <w:color w:val="030403"/>
          <w:sz w:val="24"/>
          <w:szCs w:val="24"/>
          <w:lang w:val="el-GR"/>
        </w:rPr>
        <w:t>Aγίου</w:t>
      </w:r>
      <w:proofErr w:type="spellEnd"/>
      <w:r w:rsidRPr="004F6711">
        <w:rPr>
          <w:rFonts w:ascii="Comic Sans MS" w:eastAsia="Times New Roman" w:hAnsi="Comic Sans MS" w:cs="Arial"/>
          <w:color w:val="030403"/>
          <w:sz w:val="24"/>
          <w:szCs w:val="24"/>
          <w:lang w:val="el-GR"/>
        </w:rPr>
        <w:t xml:space="preserve"> Όρους.»</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Κωδικοποιώντας τις επιμέρους ρυθμίσεις του άρθρου 105 θα λέγαμε πως η παράγραφος 1 καθορίζει </w:t>
      </w:r>
      <w:r w:rsidRPr="00BC4AA0">
        <w:rPr>
          <w:rFonts w:ascii="Comic Sans MS" w:eastAsia="Times New Roman" w:hAnsi="Comic Sans MS" w:cs="Arial"/>
          <w:b/>
          <w:color w:val="030403"/>
          <w:sz w:val="24"/>
          <w:szCs w:val="24"/>
          <w:lang w:val="el-GR"/>
        </w:rPr>
        <w:t>τα γεωγραφικά όρια του Αγίου Όρους</w:t>
      </w:r>
      <w:r w:rsidRPr="00BC4AA0">
        <w:rPr>
          <w:rFonts w:ascii="Comic Sans MS" w:eastAsia="Times New Roman" w:hAnsi="Comic Sans MS" w:cs="Arial"/>
          <w:color w:val="030403"/>
          <w:sz w:val="24"/>
          <w:szCs w:val="24"/>
          <w:lang w:val="el-GR"/>
        </w:rPr>
        <w:t xml:space="preserve"> («από την Μεγάλη Βίγλα και πέρα»), αναγνωρίζει το «αρχαίο προνομιακό καθεστώς» και αναφέρει ρητά πως, υπό το κράτος του εν </w:t>
      </w:r>
      <w:proofErr w:type="spellStart"/>
      <w:r w:rsidRPr="00BC4AA0">
        <w:rPr>
          <w:rFonts w:ascii="Comic Sans MS" w:eastAsia="Times New Roman" w:hAnsi="Comic Sans MS" w:cs="Arial"/>
          <w:color w:val="030403"/>
          <w:sz w:val="24"/>
          <w:szCs w:val="24"/>
          <w:lang w:val="el-GR"/>
        </w:rPr>
        <w:t>ισχύι</w:t>
      </w:r>
      <w:proofErr w:type="spellEnd"/>
      <w:r w:rsidRPr="00BC4AA0">
        <w:rPr>
          <w:rFonts w:ascii="Comic Sans MS" w:eastAsia="Times New Roman" w:hAnsi="Comic Sans MS" w:cs="Arial"/>
          <w:color w:val="030403"/>
          <w:sz w:val="24"/>
          <w:szCs w:val="24"/>
          <w:lang w:val="el-GR"/>
        </w:rPr>
        <w:t xml:space="preserve"> Συντάγματος, η περιοχή του Αγίου Όρους αποτελεί </w:t>
      </w:r>
      <w:r w:rsidRPr="00BC4AA0">
        <w:rPr>
          <w:rFonts w:ascii="Comic Sans MS" w:eastAsia="Times New Roman" w:hAnsi="Comic Sans MS" w:cs="Arial"/>
          <w:b/>
          <w:color w:val="030403"/>
          <w:sz w:val="24"/>
          <w:szCs w:val="24"/>
          <w:lang w:val="el-GR"/>
        </w:rPr>
        <w:lastRenderedPageBreak/>
        <w:t xml:space="preserve">αυτοδιοίκητο </w:t>
      </w:r>
      <w:r w:rsidRPr="00BC4AA0">
        <w:rPr>
          <w:rFonts w:ascii="Comic Sans MS" w:eastAsia="Times New Roman" w:hAnsi="Comic Sans MS" w:cs="Arial"/>
          <w:color w:val="030403"/>
          <w:sz w:val="24"/>
          <w:szCs w:val="24"/>
          <w:lang w:val="el-GR"/>
        </w:rPr>
        <w:t xml:space="preserve">τμήμα του Ελληνικού Κράτους, του οποίου η κυριαρχία παραμένει ακέραια και άθικτη. Επίσης, διασφαλίζει την πνευματική εποπτεία του Οικουμενικού Πατριαρχείου της Κωνσταντινούπολης στην Αθωνική μοναστική πολιτεία και με αυτόν τον τρόπο η Ελληνική Δημοκρατία συμπράττει νομικά με το Οικουμενικό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Πατριαρχείο στο ανώτατο νομικό της κείμενο, αναγνωρίζοντας το Φανάρι ως υποκείμενο Διεθνούς Δικαίου. Επιπλέον, η πρώτη παράγραφος του άρθρου 105Σ. καθιερώνει την απόκτηση, χωρίς άλλη διατύπωση, της ελληνικής ιθαγένειας από όλους όσους προσλαμβάνονται ως δόκιμοι ή μοναχοί σε μονή του Αγίου Όρους ή σε εξάρτημά της (σκήτες, κελιά, ησυχαστήρια και λοιπά ιδρύματα).</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Στην παράγραφο 2 του 105Σ. θεμελιώνεται η αυτοδιοίκηση του Αγίου Όρους από τις </w:t>
      </w:r>
      <w:r w:rsidRPr="00BC4AA0">
        <w:rPr>
          <w:rFonts w:ascii="Comic Sans MS" w:eastAsia="Times New Roman" w:hAnsi="Comic Sans MS" w:cs="Arial"/>
          <w:b/>
          <w:color w:val="030403"/>
          <w:sz w:val="24"/>
          <w:szCs w:val="24"/>
          <w:lang w:val="el-GR"/>
        </w:rPr>
        <w:t>είκοσι μο</w:t>
      </w:r>
      <w:r w:rsidR="00233A9E" w:rsidRPr="004F6711">
        <w:rPr>
          <w:rFonts w:ascii="Comic Sans MS" w:eastAsia="Times New Roman" w:hAnsi="Comic Sans MS" w:cs="Arial"/>
          <w:b/>
          <w:color w:val="030403"/>
          <w:sz w:val="24"/>
          <w:szCs w:val="24"/>
          <w:lang w:val="el-GR"/>
        </w:rPr>
        <w:t>νές του και την Ιερά Κοινότητα</w:t>
      </w:r>
      <w:r w:rsidR="00233A9E" w:rsidRPr="004F6711">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lang w:val="el-GR"/>
        </w:rPr>
        <w:t>Ορίζεται επίσης σαφώς το έδαφος του Αγίου Όρους ως «αναπαλλοτρίωτο» και κατανεμημένο μεταξύ των είκοσι μονών του. Τέλος, εισάγεται με την παράγραφο αυτή η απαγόρευση οποιασδήποτε μεταβολής του διοικητικού συστήματος του Αγίου Όρους, του αριθμού των μονών, της ιεραρχικής του τάξης και της υποτελούς θέσης των αγιορείτικων εξαρτημάτων, καθώς και η απαγόρευση της εγκατάστασης στην μοναστική πολιτε</w:t>
      </w:r>
      <w:r w:rsidR="00D44424" w:rsidRPr="004F6711">
        <w:rPr>
          <w:rFonts w:ascii="Comic Sans MS" w:eastAsia="Times New Roman" w:hAnsi="Comic Sans MS" w:cs="Arial"/>
          <w:color w:val="030403"/>
          <w:sz w:val="24"/>
          <w:szCs w:val="24"/>
          <w:lang w:val="el-GR"/>
        </w:rPr>
        <w:t>ία «ετερόδοξων» ή «σχισματικών»</w:t>
      </w:r>
      <w:r w:rsidRPr="00BC4AA0">
        <w:rPr>
          <w:rFonts w:ascii="Comic Sans MS" w:eastAsia="Times New Roman" w:hAnsi="Comic Sans MS" w:cs="Arial"/>
          <w:color w:val="030403"/>
          <w:sz w:val="24"/>
          <w:szCs w:val="24"/>
          <w:lang w:val="el-GR"/>
        </w:rPr>
        <w:t>.</w:t>
      </w:r>
      <w:r w:rsidR="00D44424" w:rsidRPr="004F6711">
        <w:rPr>
          <w:rFonts w:ascii="Comic Sans MS" w:eastAsia="Times New Roman" w:hAnsi="Comic Sans MS" w:cs="Arial"/>
          <w:color w:val="030403"/>
          <w:sz w:val="24"/>
          <w:szCs w:val="24"/>
          <w:lang w:val="el-GR"/>
        </w:rPr>
        <w:t xml:space="preserve"> Κατά το  Συμβούλιο της Επικρατείας με την υπ’ αριθμόν </w:t>
      </w:r>
      <w:r w:rsidR="00D44424" w:rsidRPr="00BC4AA0">
        <w:rPr>
          <w:rFonts w:ascii="Comic Sans MS" w:eastAsia="Times New Roman" w:hAnsi="Comic Sans MS" w:cs="Arial"/>
          <w:color w:val="030403"/>
          <w:sz w:val="24"/>
          <w:szCs w:val="24"/>
          <w:lang w:val="el-GR"/>
        </w:rPr>
        <w:t>736/2005</w:t>
      </w:r>
      <w:r w:rsidR="00D44424" w:rsidRPr="004F6711">
        <w:rPr>
          <w:rFonts w:ascii="Comic Sans MS" w:eastAsia="Times New Roman" w:hAnsi="Comic Sans MS" w:cs="Arial"/>
          <w:color w:val="030403"/>
          <w:sz w:val="24"/>
          <w:szCs w:val="24"/>
          <w:lang w:val="el-GR"/>
        </w:rPr>
        <w:t xml:space="preserve"> απόφαση</w:t>
      </w:r>
      <w:r w:rsidR="00D44424" w:rsidRPr="00BC4AA0">
        <w:rPr>
          <w:rFonts w:ascii="Comic Sans MS" w:eastAsia="Times New Roman" w:hAnsi="Comic Sans MS" w:cs="Arial"/>
          <w:color w:val="030403"/>
          <w:sz w:val="24"/>
          <w:szCs w:val="24"/>
          <w:lang w:val="el-GR"/>
        </w:rPr>
        <w:t>, οπού αναφέρεται ότι η απαγόρευση διαμονής στο Άγιο Όρος ετερόδοξων ή σχισματικών δεν παραβιάζει τις διατάξεις των άρθρων 5 παρ.4 και 13παρ.1Σ. καθώς και το άρθρο 9 της ΕΣΔΑ.</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Στην παράγραφο 3 καθορίζεται η διαδικασία σύνταξης και ψήφισης του Καταστατικού Χάρτη του Αγίου Όρους, που ρυθμίζει λεπτομερειακά τους εσωτερικούς κανόνες του Αγιορείτικου Καθεστώτος, ως προϊόν σύμπραξης των είκοσι μονών με τον αντιπρόσωπο του Κράτους, καθώς και η διαδικασία επικύρωσης του Χάρτη από το Οικουμενικό Πατριαρχείο και το Ελληνικό Κοινοβούλιο.</w:t>
      </w:r>
    </w:p>
    <w:p w:rsidR="00D44424" w:rsidRPr="004F6711"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lang w:val="el-GR"/>
        </w:rPr>
        <w:t>Στην παράγραφο 4 επαναλαμβάνεται ότι η πιστή τήρηση του εσωτερικού δικαίου του Αγίου Όρους ως προς το πνευματικό μέρος τελεί υπό την εποπτεία του Οικουμενικού Θρόνου, ενώ ως προς το διοικητικό υπό την εποπτεία του Ελληνικού Κράτος, η οποία περιλαμβάνει και τη διαφύλαξη της δημόσιας τάξης και ασφάλειας.</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lang w:val="el-GR"/>
        </w:rPr>
        <w:t>Τέλος, στην παράγραφο 5 υπάρχει επιφύλαξη υπέρ του νόμου για τον καθορισμό των αρμοδιοτήτ</w:t>
      </w:r>
      <w:r w:rsidR="00D44424" w:rsidRPr="004F6711">
        <w:rPr>
          <w:rFonts w:ascii="Comic Sans MS" w:eastAsia="Times New Roman" w:hAnsi="Comic Sans MS" w:cs="Arial"/>
          <w:color w:val="030403"/>
          <w:sz w:val="24"/>
          <w:szCs w:val="24"/>
          <w:lang w:val="el-GR"/>
        </w:rPr>
        <w:t xml:space="preserve">ων του Διοικητή του Αγίου Όρους, </w:t>
      </w:r>
      <w:r w:rsidRPr="00BC4AA0">
        <w:rPr>
          <w:rFonts w:ascii="Comic Sans MS" w:eastAsia="Times New Roman" w:hAnsi="Comic Sans MS" w:cs="Arial"/>
          <w:color w:val="030403"/>
          <w:sz w:val="24"/>
          <w:szCs w:val="24"/>
          <w:lang w:val="el-GR"/>
        </w:rPr>
        <w:t xml:space="preserve">ο οποίος είναι ο αντιπρόσωπος του Κράτους και είναι επιφορτισμένος με την άσκηση της διοικητικής εξουσίας και εποπτείας στην Αθωνική πολιτεία. Επιφύλαξη υπέρ του νόμου υφίσταται επίσης και για </w:t>
      </w:r>
      <w:r w:rsidRPr="00BC4AA0">
        <w:rPr>
          <w:rFonts w:ascii="Comic Sans MS" w:eastAsia="Times New Roman" w:hAnsi="Comic Sans MS" w:cs="Arial"/>
          <w:color w:val="030403"/>
          <w:sz w:val="24"/>
          <w:szCs w:val="24"/>
          <w:lang w:val="el-GR"/>
        </w:rPr>
        <w:lastRenderedPageBreak/>
        <w:t>την απονομή της δικαιοσύνης εντός της κοινότητας, καθώς και για τα φορολογικά και τελωνειακά προνόμια του Αγίου Όρους.</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Η ελληνική έννομη τάξη κατοχυρώνοντας το Αγιορείτικο Καθεστώς στο Σύνταγμα προσέδωσε στους κανόνες του χαρακτήρα αυξημένης τυπικής ισχύος, με αποτέλεσμα την </w:t>
      </w:r>
      <w:proofErr w:type="spellStart"/>
      <w:r w:rsidRPr="00BC4AA0">
        <w:rPr>
          <w:rFonts w:ascii="Comic Sans MS" w:eastAsia="Times New Roman" w:hAnsi="Comic Sans MS" w:cs="Arial"/>
          <w:color w:val="030403"/>
          <w:sz w:val="24"/>
          <w:szCs w:val="24"/>
          <w:lang w:val="el-GR"/>
        </w:rPr>
        <w:t>κατίσχυσή</w:t>
      </w:r>
      <w:proofErr w:type="spellEnd"/>
      <w:r w:rsidRPr="00BC4AA0">
        <w:rPr>
          <w:rFonts w:ascii="Comic Sans MS" w:eastAsia="Times New Roman" w:hAnsi="Comic Sans MS" w:cs="Arial"/>
          <w:color w:val="030403"/>
          <w:sz w:val="24"/>
          <w:szCs w:val="24"/>
          <w:lang w:val="el-GR"/>
        </w:rPr>
        <w:t xml:space="preserve"> τους σε περίπτωση συγκρούσεώς τους με κοινό τυπικό ή ουσιαστικό νόμο και την τροποποίησή τους μονάχα μέσω της διαδικασίας της συνταγματικής αναθεώρησης (άρθρο 110Σ.). Είναι χαρακτηριστικό ότι η ισχύς των κανόνων αυτών δεν αναστέλλεται ούτε σε πε</w:t>
      </w:r>
      <w:r w:rsidR="00D44424" w:rsidRPr="004F6711">
        <w:rPr>
          <w:rFonts w:ascii="Comic Sans MS" w:eastAsia="Times New Roman" w:hAnsi="Comic Sans MS" w:cs="Arial"/>
          <w:color w:val="030403"/>
          <w:sz w:val="24"/>
          <w:szCs w:val="24"/>
          <w:lang w:val="el-GR"/>
        </w:rPr>
        <w:t>ρίοδο πολιορκίας (άρθρο 48Σ.).</w:t>
      </w:r>
    </w:p>
    <w:p w:rsidR="00BC4AA0" w:rsidRPr="00BC4AA0" w:rsidRDefault="00BC4AA0" w:rsidP="00AD2F19">
      <w:pPr>
        <w:spacing w:before="375" w:after="375" w:line="240" w:lineRule="auto"/>
        <w:jc w:val="both"/>
        <w:rPr>
          <w:rFonts w:ascii="Comic Sans MS" w:eastAsia="Times New Roman" w:hAnsi="Comic Sans MS" w:cs="Times New Roman"/>
          <w:b/>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b/>
          <w:color w:val="030403"/>
          <w:sz w:val="24"/>
          <w:szCs w:val="24"/>
        </w:rPr>
        <w:t> </w:t>
      </w:r>
      <w:r w:rsidRPr="00BC4AA0">
        <w:rPr>
          <w:rFonts w:ascii="Comic Sans MS" w:eastAsia="Times New Roman" w:hAnsi="Comic Sans MS" w:cs="Arial"/>
          <w:b/>
          <w:color w:val="030403"/>
          <w:sz w:val="24"/>
          <w:szCs w:val="24"/>
          <w:lang w:val="el-GR"/>
        </w:rPr>
        <w:t xml:space="preserve"> </w:t>
      </w:r>
      <w:r w:rsidRPr="00BC4AA0">
        <w:rPr>
          <w:rFonts w:ascii="Comic Sans MS" w:eastAsia="Times New Roman" w:hAnsi="Comic Sans MS" w:cs="Arial"/>
          <w:b/>
          <w:color w:val="030403"/>
          <w:sz w:val="24"/>
          <w:szCs w:val="24"/>
        </w:rPr>
        <w:t> </w:t>
      </w:r>
      <w:r w:rsidR="000B7707">
        <w:rPr>
          <w:rFonts w:ascii="Comic Sans MS" w:eastAsia="Times New Roman" w:hAnsi="Comic Sans MS" w:cs="Arial"/>
          <w:b/>
          <w:color w:val="030403"/>
          <w:sz w:val="24"/>
          <w:szCs w:val="24"/>
          <w:lang w:val="el-GR"/>
        </w:rPr>
        <w:t xml:space="preserve">Γ. </w:t>
      </w:r>
      <w:r w:rsidRPr="00BC4AA0">
        <w:rPr>
          <w:rFonts w:ascii="Comic Sans MS" w:eastAsia="Times New Roman" w:hAnsi="Comic Sans MS" w:cs="Arial"/>
          <w:b/>
          <w:color w:val="030403"/>
          <w:sz w:val="24"/>
          <w:szCs w:val="24"/>
          <w:lang w:val="el-GR"/>
        </w:rPr>
        <w:t xml:space="preserve">Το νομικό καθεστώς του Αγίου Όρους και η Ευρωπαϊκή Ένωση </w:t>
      </w:r>
      <w:r w:rsidRPr="00BC4AA0">
        <w:rPr>
          <w:rFonts w:ascii="Comic Sans MS" w:eastAsia="Times New Roman" w:hAnsi="Comic Sans MS" w:cs="Arial"/>
          <w:b/>
          <w:color w:val="030403"/>
          <w:sz w:val="24"/>
          <w:szCs w:val="24"/>
        </w:rPr>
        <w:t> </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Το ιδιότυπο προνομιακό καθεστώς του Αγίου Όρους διασφαλίστηκε και με την υπ’ αριθ. 4 Κοινή Δήλωση των συμβαλλομένων κατά την Πράξη Προσχωρήσεως της Ελλάδος στις τότε Ευρωπαϊκές Κοινότητες, η οποία αναγνώρισε το ειδικό καθεστώς, το δικαιολόγησε για πνευματικούς και θρησκευτικούς λόγους και υπογράμμισε την υποχρέωση της Ευρωπαϊκής Κοινότητας να μεριμνήσει, ώστε η ιδιαιτερότητα της περιοχής αυτής να εκτιμηθεί κατά την εφαρμογή του κοινοτικού δικαίου, «ιδίως όσον αφορά τις τελωνειακές και φορολογικές απαλλαγές, καθώς και το δικαίωμα εγκαταστάσεως». Η δήλωση αυτή συμβάδιζε απόλυτα με την πάγια βούληση του κοινοτικού νομοθέτη, η οποία είχε ήδη εκφραστεί πανηγυρικά στις ιδρυτικές συνθήκες της Ένωσης, για πλήρη σεβασμό της πολιτιστικής πολυμορφίας και διαφορετικότητας των κρατών μελών της, αναγνωρίζοντάς την ως αδιάσπαστο κομμάτι της κοινής ευρωπαϊκής πολιτιστικής κληρονομιάς.</w:t>
      </w:r>
      <w:r w:rsidRPr="00BC4AA0">
        <w:rPr>
          <w:rFonts w:ascii="Comic Sans MS" w:eastAsia="Times New Roman" w:hAnsi="Comic Sans MS" w:cs="Arial"/>
          <w:color w:val="030403"/>
          <w:sz w:val="24"/>
          <w:szCs w:val="24"/>
        </w:rPr>
        <w:t> </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Χωρίς να υποτιμούμε την αξία της Κοινής Δήλωσης, με την οποία η Ένωση αναγνώρισε ότι η εφαρμογή του </w:t>
      </w:r>
      <w:proofErr w:type="spellStart"/>
      <w:r w:rsidRPr="00BC4AA0">
        <w:rPr>
          <w:rFonts w:ascii="Comic Sans MS" w:eastAsia="Times New Roman" w:hAnsi="Comic Sans MS" w:cs="Arial"/>
          <w:color w:val="030403"/>
          <w:sz w:val="24"/>
          <w:szCs w:val="24"/>
          <w:lang w:val="el-GR"/>
        </w:rPr>
        <w:t>ενωσιακού</w:t>
      </w:r>
      <w:proofErr w:type="spellEnd"/>
      <w:r w:rsidRPr="00BC4AA0">
        <w:rPr>
          <w:rFonts w:ascii="Comic Sans MS" w:eastAsia="Times New Roman" w:hAnsi="Comic Sans MS" w:cs="Arial"/>
          <w:color w:val="030403"/>
          <w:sz w:val="24"/>
          <w:szCs w:val="24"/>
          <w:lang w:val="el-GR"/>
        </w:rPr>
        <w:t xml:space="preserve"> δικαίου θα πρέπει να προσαρμοστεί στον τοπικό μοναστικό πολιτισμό και την θρησκευτική φύση της πολιτείας του Αγίου Όρους, πρέπει να μην ξεχνάμε ότι οι κοινές δηλώσεις, ως φύσει πολιτικά κείμενα, δεν παράγουν νομική δεσμευτικότητα και άρα όλες οι προνομιακές εκφάνσεις και εκδηλώσεις του Αγιορείτικου καθεστώτος δεν τυγχάνουν πλήρους νομικής κατοχύρωσης από το</w:t>
      </w:r>
      <w:r w:rsidR="008F487C" w:rsidRPr="004F6711">
        <w:rPr>
          <w:rFonts w:ascii="Comic Sans MS" w:eastAsia="Times New Roman" w:hAnsi="Comic Sans MS" w:cs="Arial"/>
          <w:color w:val="030403"/>
          <w:sz w:val="24"/>
          <w:szCs w:val="24"/>
          <w:lang w:val="el-GR"/>
        </w:rPr>
        <w:t xml:space="preserve"> Δίκαιο της Ευρωπαϊκής Ένωσης.</w:t>
      </w:r>
      <w:r w:rsidRPr="00BC4AA0">
        <w:rPr>
          <w:rFonts w:ascii="Comic Sans MS" w:eastAsia="Times New Roman" w:hAnsi="Comic Sans MS" w:cs="Arial"/>
          <w:color w:val="030403"/>
          <w:sz w:val="24"/>
          <w:szCs w:val="24"/>
          <w:lang w:val="el-GR"/>
        </w:rPr>
        <w:t xml:space="preserve"> Θα λέγαμε καλύτερα πως η </w:t>
      </w:r>
      <w:r w:rsidR="008F487C" w:rsidRPr="004F6711">
        <w:rPr>
          <w:rFonts w:ascii="Comic Sans MS" w:eastAsia="Times New Roman" w:hAnsi="Comic Sans MS" w:cs="Arial"/>
          <w:color w:val="030403"/>
          <w:sz w:val="24"/>
          <w:szCs w:val="24"/>
          <w:lang w:val="el-GR"/>
        </w:rPr>
        <w:t xml:space="preserve">υπ αρ 4 Κοινή Δήλωση </w:t>
      </w:r>
      <w:r w:rsidRPr="00BC4AA0">
        <w:rPr>
          <w:rFonts w:ascii="Comic Sans MS" w:eastAsia="Times New Roman" w:hAnsi="Comic Sans MS" w:cs="Arial"/>
          <w:color w:val="030403"/>
          <w:sz w:val="24"/>
          <w:szCs w:val="24"/>
          <w:lang w:val="el-GR"/>
        </w:rPr>
        <w:t>αποτελεί το θεμέλιο μιας συνεχούς διαπραγμάτευσης στα πλαίσια της Ε.Ε, η οποία κινείται κατόπιν αποκλειστικής πρωτοβουλίας της Ελληνικής Πολιτείας και η οποία αποσκοπεί στην προσαρμογή του εκάστοτε θεσπιζόμενου κοινοτικού κανόνα στις ιδιαιτερότητ</w:t>
      </w:r>
      <w:r w:rsidR="00D44424" w:rsidRPr="004F6711">
        <w:rPr>
          <w:rFonts w:ascii="Comic Sans MS" w:eastAsia="Times New Roman" w:hAnsi="Comic Sans MS" w:cs="Arial"/>
          <w:color w:val="030403"/>
          <w:sz w:val="24"/>
          <w:szCs w:val="24"/>
          <w:lang w:val="el-GR"/>
        </w:rPr>
        <w:t>ες του Αγιορείτικου καθεστώτος</w:t>
      </w:r>
      <w:r w:rsidRPr="00BC4AA0">
        <w:rPr>
          <w:rFonts w:ascii="Comic Sans MS" w:eastAsia="Times New Roman" w:hAnsi="Comic Sans MS" w:cs="Arial"/>
          <w:color w:val="030403"/>
          <w:sz w:val="24"/>
          <w:szCs w:val="24"/>
          <w:lang w:val="el-GR"/>
        </w:rPr>
        <w:t>.</w:t>
      </w:r>
    </w:p>
    <w:p w:rsidR="00BC4AA0" w:rsidRPr="000B7707" w:rsidRDefault="00BC4AA0" w:rsidP="00AD2F19">
      <w:pPr>
        <w:spacing w:before="375" w:after="375" w:line="240" w:lineRule="auto"/>
        <w:jc w:val="both"/>
        <w:rPr>
          <w:rFonts w:ascii="Comic Sans MS" w:eastAsia="Times New Roman" w:hAnsi="Comic Sans MS" w:cs="Times New Roman"/>
          <w:b/>
          <w:color w:val="030403"/>
          <w:sz w:val="24"/>
          <w:szCs w:val="24"/>
          <w:lang w:val="el-GR"/>
        </w:rPr>
      </w:pPr>
      <w:r w:rsidRPr="00BC4AA0">
        <w:rPr>
          <w:rFonts w:ascii="Comic Sans MS" w:eastAsia="Times New Roman" w:hAnsi="Comic Sans MS" w:cs="Arial"/>
          <w:color w:val="030403"/>
          <w:sz w:val="24"/>
          <w:szCs w:val="24"/>
        </w:rPr>
        <w:t> </w:t>
      </w:r>
      <w:r w:rsidR="000B7707" w:rsidRPr="000B7707">
        <w:rPr>
          <w:rFonts w:ascii="Comic Sans MS" w:eastAsia="Times New Roman" w:hAnsi="Comic Sans MS" w:cs="Arial"/>
          <w:b/>
          <w:color w:val="030403"/>
          <w:sz w:val="24"/>
          <w:szCs w:val="24"/>
          <w:lang w:val="el-GR"/>
        </w:rPr>
        <w:t xml:space="preserve">Δ. </w:t>
      </w:r>
      <w:r w:rsidRPr="000B7707">
        <w:rPr>
          <w:rFonts w:ascii="Comic Sans MS" w:eastAsia="Times New Roman" w:hAnsi="Comic Sans MS" w:cs="Arial"/>
          <w:b/>
          <w:color w:val="030403"/>
          <w:sz w:val="24"/>
          <w:szCs w:val="24"/>
          <w:lang w:val="el-GR"/>
        </w:rPr>
        <w:t>Διοικητική εποπτεία, αυτοδιοίκηση και «αυτονομία»</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lastRenderedPageBreak/>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Το κράτος ασκεί σύμφωνα με το άρθρο 105 παρ.4Σ. διοικητική εποπτεία στη μοναστική πολιτεία, μέσω του Πολιτικού Διοικητή του Αγίου Όρους, ενός ανθρώπου που επιλέγεται από τον Υπουργό Εξωτερικών, με κριτήρια το επιστημονικό κύρος, τη διοικητική εμπειρία και τη γνώση των ζητημάτων του Αγίου Όρους. Διορίζεται με προεδρικό διάταγμα, δεν είναι μόνιμος και έχει βαθμό και αποδοχές Γενικού Γραμματέα Περιφέρειας. Η Πολιτική Διοίκηση αποτελεί μονοπρόσωπη και αυτοτελή δημόσια αρχή, με έδρα τις Καρυές, της οποίας η οργάνωση και η λειτουργία ρυθμίζονται από το ΠΔ 227/1998 «περί του Οργανισμού της Διοικήσεως του Αγίου Όρους», ενώ οι αρμοδιότητές της απαριθμούνται σε ένα πλέγμα διατάξεων (άρθρα 3-5 και 34 του ΝΔΑΟ, άρθρο 21 του Ν2594/1998 και στο ΠΔ227/1998). Κοινός παρονομαστής των ανωτέρω ρυθμίσεων είναι η παραδοχή ότι ο Διοικητής του Αγίου Όρους ασκεί στη μοναστική πολιτεία περιορισμένη διοικητική εξουσία, χωρίς να αποτελεί όργανο της αγιορείτικης αυτοδιοίκησης.</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Το ελληνικό κράτος, μέσω του </w:t>
      </w:r>
      <w:r w:rsidRPr="00BC4AA0">
        <w:rPr>
          <w:rFonts w:ascii="Comic Sans MS" w:eastAsia="Times New Roman" w:hAnsi="Comic Sans MS" w:cs="Arial"/>
          <w:b/>
          <w:color w:val="030403"/>
          <w:sz w:val="24"/>
          <w:szCs w:val="24"/>
          <w:lang w:val="el-GR"/>
        </w:rPr>
        <w:t>Διοικητή,</w:t>
      </w:r>
      <w:r w:rsidRPr="00BC4AA0">
        <w:rPr>
          <w:rFonts w:ascii="Comic Sans MS" w:eastAsia="Times New Roman" w:hAnsi="Comic Sans MS" w:cs="Arial"/>
          <w:color w:val="030403"/>
          <w:sz w:val="24"/>
          <w:szCs w:val="24"/>
          <w:lang w:val="el-GR"/>
        </w:rPr>
        <w:t xml:space="preserve"> ασκεί εποπτεία είτε προληπτικά κατά την λήψη αποφάσεων από το όργανο της Ιεράς Κοινότητας του Αγίου Όρους, εφόσον κληθεί στις εργασίες της, είτε κατασταλτικά ασκώντας έλεγχο νομιμότητας επί των αποφάσεων της Ιεράς Κοινότητας και όλων των μοναστηριακών αρχών τ</w:t>
      </w:r>
      <w:r w:rsidR="00C453CA" w:rsidRPr="004F6711">
        <w:rPr>
          <w:rFonts w:ascii="Comic Sans MS" w:eastAsia="Times New Roman" w:hAnsi="Comic Sans MS" w:cs="Arial"/>
          <w:color w:val="030403"/>
          <w:sz w:val="24"/>
          <w:szCs w:val="24"/>
          <w:lang w:val="el-GR"/>
        </w:rPr>
        <w:t>ης αγιορείτικης αυτοδιοίκησης (</w:t>
      </w:r>
      <w:r w:rsidR="00C453CA" w:rsidRPr="00BC4AA0">
        <w:rPr>
          <w:rFonts w:ascii="Comic Sans MS" w:eastAsia="Times New Roman" w:hAnsi="Comic Sans MS" w:cs="Arial"/>
          <w:color w:val="030403"/>
          <w:sz w:val="24"/>
          <w:szCs w:val="24"/>
          <w:lang w:val="el-GR"/>
        </w:rPr>
        <w:t xml:space="preserve">ΑΠ 1290/1989, </w:t>
      </w:r>
      <w:proofErr w:type="spellStart"/>
      <w:r w:rsidR="00C453CA" w:rsidRPr="00BC4AA0">
        <w:rPr>
          <w:rFonts w:ascii="Comic Sans MS" w:eastAsia="Times New Roman" w:hAnsi="Comic Sans MS" w:cs="Arial"/>
          <w:color w:val="030403"/>
          <w:sz w:val="24"/>
          <w:szCs w:val="24"/>
          <w:lang w:val="el-GR"/>
        </w:rPr>
        <w:t>ΟλΝΣΚ</w:t>
      </w:r>
      <w:proofErr w:type="spellEnd"/>
      <w:r w:rsidR="00C453CA" w:rsidRPr="00BC4AA0">
        <w:rPr>
          <w:rFonts w:ascii="Comic Sans MS" w:eastAsia="Times New Roman" w:hAnsi="Comic Sans MS" w:cs="Arial"/>
          <w:color w:val="030403"/>
          <w:sz w:val="24"/>
          <w:szCs w:val="24"/>
          <w:lang w:val="el-GR"/>
        </w:rPr>
        <w:t xml:space="preserve"> 621/1979</w:t>
      </w:r>
      <w:r w:rsidR="00C453CA" w:rsidRPr="004F6711">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lang w:val="el-GR"/>
        </w:rPr>
        <w:t xml:space="preserve">Στα πλαίσια του ανωτέρου ελέγχου ο Διοικητής επισημαίνει και τυχόν παραλείψεις των </w:t>
      </w:r>
      <w:proofErr w:type="spellStart"/>
      <w:r w:rsidRPr="00BC4AA0">
        <w:rPr>
          <w:rFonts w:ascii="Comic Sans MS" w:eastAsia="Times New Roman" w:hAnsi="Comic Sans MS" w:cs="Arial"/>
          <w:color w:val="030403"/>
          <w:sz w:val="24"/>
          <w:szCs w:val="24"/>
          <w:lang w:val="el-GR"/>
        </w:rPr>
        <w:t>αυτοδιοικητικών</w:t>
      </w:r>
      <w:proofErr w:type="spellEnd"/>
      <w:r w:rsidRPr="00BC4AA0">
        <w:rPr>
          <w:rFonts w:ascii="Comic Sans MS" w:eastAsia="Times New Roman" w:hAnsi="Comic Sans MS" w:cs="Arial"/>
          <w:color w:val="030403"/>
          <w:sz w:val="24"/>
          <w:szCs w:val="24"/>
          <w:lang w:val="el-GR"/>
        </w:rPr>
        <w:t xml:space="preserve"> αρχών να ενεργήσουν σύμφωνα με επιταγές του ΚΧΑΟ και του ΝΔΑΟ. Οι εκτελεστές διοικητικές πράξεις του Διοικητή υπάγονται στον ακυρωτικό έλεγχο του Συμβουλίου της Επικρατείας (στο εξής </w:t>
      </w:r>
      <w:proofErr w:type="spellStart"/>
      <w:r w:rsidRPr="00BC4AA0">
        <w:rPr>
          <w:rFonts w:ascii="Comic Sans MS" w:eastAsia="Times New Roman" w:hAnsi="Comic Sans MS" w:cs="Arial"/>
          <w:color w:val="030403"/>
          <w:sz w:val="24"/>
          <w:szCs w:val="24"/>
          <w:lang w:val="el-GR"/>
        </w:rPr>
        <w:t>ΣτΕ</w:t>
      </w:r>
      <w:proofErr w:type="spellEnd"/>
      <w:r w:rsidRPr="00BC4AA0">
        <w:rPr>
          <w:rFonts w:ascii="Comic Sans MS" w:eastAsia="Times New Roman" w:hAnsi="Comic Sans MS" w:cs="Arial"/>
          <w:color w:val="030403"/>
          <w:sz w:val="24"/>
          <w:szCs w:val="24"/>
          <w:lang w:val="el-GR"/>
        </w:rPr>
        <w:t>), το οποίο στην νομολογία του έχει προσδιορίσει το εύρος της διοικητικής εποπτείας σε βαθμό που να μην θίγονται πράξεις με τις οποίες εκδηλώνεται η πνευματική δραστηριότητα των Μονών, σύμφωνα με τους ιερούς καν</w:t>
      </w:r>
      <w:r w:rsidR="00C453CA" w:rsidRPr="004F6711">
        <w:rPr>
          <w:rFonts w:ascii="Comic Sans MS" w:eastAsia="Times New Roman" w:hAnsi="Comic Sans MS" w:cs="Arial"/>
          <w:color w:val="030403"/>
          <w:sz w:val="24"/>
          <w:szCs w:val="24"/>
          <w:lang w:val="el-GR"/>
        </w:rPr>
        <w:t>όνες και την ορθόδοξη παράδοση</w:t>
      </w:r>
      <w:r w:rsidRPr="00BC4AA0">
        <w:rPr>
          <w:rFonts w:ascii="Comic Sans MS" w:eastAsia="Times New Roman" w:hAnsi="Comic Sans MS" w:cs="Arial"/>
          <w:color w:val="030403"/>
          <w:sz w:val="24"/>
          <w:szCs w:val="24"/>
          <w:lang w:val="el-GR"/>
        </w:rPr>
        <w:t>.</w:t>
      </w:r>
      <w:r w:rsidR="00C453CA" w:rsidRPr="004F6711">
        <w:rPr>
          <w:rFonts w:ascii="Comic Sans MS" w:hAnsi="Comic Sans MS"/>
          <w:sz w:val="24"/>
          <w:szCs w:val="24"/>
          <w:lang w:val="el-GR"/>
        </w:rPr>
        <w:t xml:space="preserve"> (</w:t>
      </w:r>
      <w:proofErr w:type="spellStart"/>
      <w:r w:rsidR="00C453CA" w:rsidRPr="004F6711">
        <w:rPr>
          <w:rFonts w:ascii="Comic Sans MS" w:eastAsia="Times New Roman" w:hAnsi="Comic Sans MS" w:cs="Arial"/>
          <w:color w:val="030403"/>
          <w:sz w:val="24"/>
          <w:szCs w:val="24"/>
          <w:lang w:val="el-GR"/>
        </w:rPr>
        <w:t>ΟλΣτΕ</w:t>
      </w:r>
      <w:proofErr w:type="spellEnd"/>
      <w:r w:rsidR="00C453CA" w:rsidRPr="004F6711">
        <w:rPr>
          <w:rFonts w:ascii="Comic Sans MS" w:eastAsia="Times New Roman" w:hAnsi="Comic Sans MS" w:cs="Arial"/>
          <w:color w:val="030403"/>
          <w:sz w:val="24"/>
          <w:szCs w:val="24"/>
          <w:lang w:val="el-GR"/>
        </w:rPr>
        <w:t xml:space="preserve"> 339/1976)</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Το σύγχρονο καθεστώς της αυτοδιοίκησης, όπως κατοχυρώνεται στο Σύνταγμα (105Σ.) και στον ΚΧΑΟ(αρ.9), εκδηλώνεται κυρίως με την αναγνώριση νομοθετικής εξουσίας στην Έκτακτη Εικοσαμελή Σύναξη που δικαιούται να ψηφίζει κανονιστικές διατάξεις στα πλαίσια του ΚΧΑΟ, τις οποίες επικυρώνει ασκώντας έλεγχο νομιμότητας ο Υπουργός Εξωτερικών, ακόμη με την άσκηση δικαστικής εξουσίας από διάφορα αγιορείτικα όργανα για την επίλυση υποθέσεων ιδιωτικής ή και ποινικής φύσεως (αρ.41-83 ΚΧΑΟ), και με την δυνατότητα κατάρτισης δημόσιων εγγράφων από την Ιερά Κοινότητα ή τις Μοναστηριακές αρχές, επικυρωμένων από την Ιερά Επιστασία.</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Παρατηρούμε λοιπόν πως για λόγους θρησκευτικής, ιστορικής και πολιτιστικής ιδιαιτερότητας των τοπικών </w:t>
      </w:r>
      <w:proofErr w:type="spellStart"/>
      <w:r w:rsidRPr="00BC4AA0">
        <w:rPr>
          <w:rFonts w:ascii="Comic Sans MS" w:eastAsia="Times New Roman" w:hAnsi="Comic Sans MS" w:cs="Arial"/>
          <w:color w:val="030403"/>
          <w:sz w:val="24"/>
          <w:szCs w:val="24"/>
          <w:lang w:val="el-GR"/>
        </w:rPr>
        <w:t>νομοκανονικών</w:t>
      </w:r>
      <w:proofErr w:type="spellEnd"/>
      <w:r w:rsidRPr="00BC4AA0">
        <w:rPr>
          <w:rFonts w:ascii="Comic Sans MS" w:eastAsia="Times New Roman" w:hAnsi="Comic Sans MS" w:cs="Arial"/>
          <w:color w:val="030403"/>
          <w:sz w:val="24"/>
          <w:szCs w:val="24"/>
          <w:lang w:val="el-GR"/>
        </w:rPr>
        <w:t xml:space="preserve"> θεσμών του Αγίου Όρους έχει </w:t>
      </w:r>
      <w:r w:rsidRPr="00BC4AA0">
        <w:rPr>
          <w:rFonts w:ascii="Comic Sans MS" w:eastAsia="Times New Roman" w:hAnsi="Comic Sans MS" w:cs="Arial"/>
          <w:color w:val="030403"/>
          <w:sz w:val="24"/>
          <w:szCs w:val="24"/>
          <w:lang w:val="el-GR"/>
        </w:rPr>
        <w:lastRenderedPageBreak/>
        <w:t>παραχωρηθεί στη μοναστική πολιτεία ένα σύστημα αυτοδιοίκησης, που ασκείται από το σύνολο των διοικητικών οργάνων του Αγίου Όρους (Μοναστηριακές Αρχές, Ιερά Επιστασία, Ιερά Κοινότητα, Έκτακτη Εικοσαμελής Σύναξη). Η παραχώρηση αυτή δεν επιφέρει όμως σε καμία περίπτωση μείωση της κυριαρχίας του ελληνικού κράτους στην περιοχή του Άθωνα, ούτε δημιουργεί καθεστώς αυτονομίας, παρά το γεγονός ότι συχνά ο όρος αυτός χρησιμοποιείται μάλλον αδόκιμα και συναισθηματικά.</w:t>
      </w:r>
    </w:p>
    <w:p w:rsidR="00BC4AA0" w:rsidRPr="00BC4AA0" w:rsidRDefault="00BC4AA0" w:rsidP="00AD2F19">
      <w:pPr>
        <w:spacing w:before="375" w:after="375" w:line="240" w:lineRule="auto"/>
        <w:jc w:val="both"/>
        <w:rPr>
          <w:rFonts w:ascii="Comic Sans MS" w:eastAsia="Times New Roman" w:hAnsi="Comic Sans MS" w:cs="Times New Roman"/>
          <w:b/>
          <w:color w:val="030403"/>
          <w:sz w:val="24"/>
          <w:szCs w:val="24"/>
          <w:lang w:val="el-GR"/>
        </w:rPr>
      </w:pPr>
      <w:r w:rsidRPr="00BC4AA0">
        <w:rPr>
          <w:rFonts w:ascii="Comic Sans MS" w:eastAsia="Times New Roman" w:hAnsi="Comic Sans MS" w:cs="Arial"/>
          <w:b/>
          <w:color w:val="030403"/>
          <w:sz w:val="24"/>
          <w:szCs w:val="24"/>
        </w:rPr>
        <w:t>  </w:t>
      </w:r>
      <w:r w:rsidR="000B7707">
        <w:rPr>
          <w:rFonts w:ascii="Comic Sans MS" w:eastAsia="Times New Roman" w:hAnsi="Comic Sans MS" w:cs="Arial"/>
          <w:b/>
          <w:color w:val="030403"/>
          <w:sz w:val="24"/>
          <w:szCs w:val="24"/>
          <w:lang w:val="el-GR"/>
        </w:rPr>
        <w:t>Δ.1</w:t>
      </w:r>
      <w:r w:rsidRPr="00BC4AA0">
        <w:rPr>
          <w:rFonts w:ascii="Comic Sans MS" w:eastAsia="Times New Roman" w:hAnsi="Comic Sans MS" w:cs="Arial"/>
          <w:b/>
          <w:color w:val="030403"/>
          <w:sz w:val="24"/>
          <w:szCs w:val="24"/>
        </w:rPr>
        <w:t> </w:t>
      </w:r>
      <w:r w:rsidRPr="00BC4AA0">
        <w:rPr>
          <w:rFonts w:ascii="Comic Sans MS" w:eastAsia="Times New Roman" w:hAnsi="Comic Sans MS" w:cs="Arial"/>
          <w:b/>
          <w:color w:val="030403"/>
          <w:sz w:val="24"/>
          <w:szCs w:val="24"/>
          <w:lang w:val="el-GR"/>
        </w:rPr>
        <w:t xml:space="preserve"> Όργανα της αγιορείτικης αυτοδιοίκησης</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Παρά την, αναγόμενη σε ιστορικούς λόγους και με τιμητικό περιεχόμενο, ιεραρχική τάξη, σήμερα στο Άγιο Όρος λειτουργούν είκοσι μονές (105παρ1Σ.), νομικά και διοικητικά ίσες μεταξύ τους. Δεδομένου ότι η καταστατική νομοθεσία δεν ρυθμίζει τη νομική προσωπικότητα των είκοσι μονών, και παρά τις αντίθετ</w:t>
      </w:r>
      <w:r w:rsidR="000B7707">
        <w:rPr>
          <w:rFonts w:ascii="Comic Sans MS" w:eastAsia="Times New Roman" w:hAnsi="Comic Sans MS" w:cs="Arial"/>
          <w:color w:val="030403"/>
          <w:sz w:val="24"/>
          <w:szCs w:val="24"/>
          <w:lang w:val="el-GR"/>
        </w:rPr>
        <w:t>ες απόψεις μερίδας της θεωρίας</w:t>
      </w:r>
      <w:r w:rsidRPr="00BC4AA0">
        <w:rPr>
          <w:rFonts w:ascii="Comic Sans MS" w:eastAsia="Times New Roman" w:hAnsi="Comic Sans MS" w:cs="Arial"/>
          <w:color w:val="030403"/>
          <w:sz w:val="24"/>
          <w:szCs w:val="24"/>
          <w:lang w:val="el-GR"/>
        </w:rPr>
        <w:t>, της διοίκησης</w:t>
      </w:r>
      <w:r w:rsidR="00C453CA" w:rsidRPr="004F6711">
        <w:rPr>
          <w:rFonts w:ascii="Comic Sans MS" w:hAnsi="Comic Sans MS"/>
          <w:sz w:val="24"/>
          <w:szCs w:val="24"/>
          <w:lang w:val="el-GR"/>
        </w:rPr>
        <w:t xml:space="preserve"> (</w:t>
      </w:r>
      <w:r w:rsidR="00C453CA" w:rsidRPr="004F6711">
        <w:rPr>
          <w:rFonts w:ascii="Comic Sans MS" w:eastAsia="Times New Roman" w:hAnsi="Comic Sans MS" w:cs="Arial"/>
          <w:color w:val="030403"/>
          <w:sz w:val="24"/>
          <w:szCs w:val="24"/>
          <w:lang w:val="el-GR"/>
        </w:rPr>
        <w:t>Εγκύκλιος Υπουργείου Οικονομικών 1059318/Β0012/24-6-2003.)</w:t>
      </w:r>
      <w:r w:rsidRPr="00BC4AA0">
        <w:rPr>
          <w:rFonts w:ascii="Comic Sans MS" w:eastAsia="Times New Roman" w:hAnsi="Comic Sans MS" w:cs="Arial"/>
          <w:color w:val="030403"/>
          <w:sz w:val="24"/>
          <w:szCs w:val="24"/>
          <w:lang w:val="el-GR"/>
        </w:rPr>
        <w:t xml:space="preserve">, του Νομικού Συμβουλίου του Κράτους (στο εξής ΝΣΚ)17, και του Αρείου Πάγου (στο εξής ΑΠ)18, που χαρακτηρίζουν τις μονές </w:t>
      </w:r>
      <w:r w:rsidRPr="00BC4AA0">
        <w:rPr>
          <w:rFonts w:ascii="Comic Sans MS" w:eastAsia="Times New Roman" w:hAnsi="Comic Sans MS" w:cs="Arial"/>
          <w:b/>
          <w:color w:val="030403"/>
          <w:sz w:val="24"/>
          <w:szCs w:val="24"/>
          <w:lang w:val="el-GR"/>
        </w:rPr>
        <w:t>ως Νομικά Πρόσωπα Δημοσίου Δικαίου</w:t>
      </w:r>
      <w:r w:rsidRPr="00BC4AA0">
        <w:rPr>
          <w:rFonts w:ascii="Comic Sans MS" w:eastAsia="Times New Roman" w:hAnsi="Comic Sans MS" w:cs="Arial"/>
          <w:color w:val="030403"/>
          <w:sz w:val="24"/>
          <w:szCs w:val="24"/>
          <w:lang w:val="el-GR"/>
        </w:rPr>
        <w:t xml:space="preserve"> (στο εξής ΝΠΔΔ), η </w:t>
      </w:r>
      <w:proofErr w:type="spellStart"/>
      <w:r w:rsidRPr="00BC4AA0">
        <w:rPr>
          <w:rFonts w:ascii="Comic Sans MS" w:eastAsia="Times New Roman" w:hAnsi="Comic Sans MS" w:cs="Arial"/>
          <w:color w:val="030403"/>
          <w:sz w:val="24"/>
          <w:szCs w:val="24"/>
          <w:lang w:val="el-GR"/>
        </w:rPr>
        <w:t>ΟλΣτΕ</w:t>
      </w:r>
      <w:proofErr w:type="spellEnd"/>
      <w:r w:rsidRPr="00BC4AA0">
        <w:rPr>
          <w:rFonts w:ascii="Comic Sans MS" w:eastAsia="Times New Roman" w:hAnsi="Comic Sans MS" w:cs="Arial"/>
          <w:color w:val="030403"/>
          <w:sz w:val="24"/>
          <w:szCs w:val="24"/>
          <w:lang w:val="el-GR"/>
        </w:rPr>
        <w:t xml:space="preserve"> 2629/1988 απεφάνθη ότι οι αγιορείτικες μονές δεν αποτελούν ΝΠΔΔ, ούτε αυτοτελείς διοικητικές αρχές.</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Οι μονές αυτοδιοικούνται μέσω των εσωτερικών τους κανονισμών, τους οποίους συντάσσουν και ψηφίζουν οι ίδιοι οι μοναχοί της μονής, και οι οποίοι τίθενται υπό την έγκριση και τον διαρκή έλεγχο της Ιεράς Κοινότητας. Κάθε μοναστηριακός κανονισμός καθορίζει τα ειδικότερα οργανωτικά, διοικητικά και </w:t>
      </w:r>
      <w:proofErr w:type="spellStart"/>
      <w:r w:rsidRPr="00BC4AA0">
        <w:rPr>
          <w:rFonts w:ascii="Comic Sans MS" w:eastAsia="Times New Roman" w:hAnsi="Comic Sans MS" w:cs="Arial"/>
          <w:color w:val="030403"/>
          <w:sz w:val="24"/>
          <w:szCs w:val="24"/>
          <w:lang w:val="el-GR"/>
        </w:rPr>
        <w:t>λειτουργικα</w:t>
      </w:r>
      <w:proofErr w:type="spellEnd"/>
      <w:r w:rsidRPr="00BC4AA0">
        <w:rPr>
          <w:rFonts w:ascii="Comic Sans MS" w:eastAsia="Times New Roman" w:hAnsi="Comic Sans MS" w:cs="Arial"/>
          <w:color w:val="030403"/>
          <w:sz w:val="24"/>
          <w:szCs w:val="24"/>
          <w:lang w:val="el-GR"/>
        </w:rPr>
        <w:t xml:space="preserve"> ζητήματα της μονής. Εσωτερικά διοικητικά όργανα της μονής αποτελούν ο Ηγούμενος, η Γεροντική Σύναξη (αποφασιστικό όργανο) και η Επιτροπή (εκτελεστικό όργανο). Οι ανάλογοι εσωτερικοί κανονισμοί των εξαρτημάτων κάθε μονής εγκρίνονται από την κυρίαρχη μονή.</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Κάθε μονή εκλέγει σύμφωνα με τον εσωτερικό της κανονισμό έναν αντιπρόσωπό, που θα την εκπροσωπεί με ετήσια θητεία, χωρίς δυνατότητα </w:t>
      </w:r>
      <w:proofErr w:type="spellStart"/>
      <w:r w:rsidRPr="00BC4AA0">
        <w:rPr>
          <w:rFonts w:ascii="Comic Sans MS" w:eastAsia="Times New Roman" w:hAnsi="Comic Sans MS" w:cs="Arial"/>
          <w:color w:val="030403"/>
          <w:sz w:val="24"/>
          <w:szCs w:val="24"/>
          <w:lang w:val="el-GR"/>
        </w:rPr>
        <w:t>επανέκλογης</w:t>
      </w:r>
      <w:proofErr w:type="spellEnd"/>
      <w:r w:rsidRPr="00BC4AA0">
        <w:rPr>
          <w:rFonts w:ascii="Comic Sans MS" w:eastAsia="Times New Roman" w:hAnsi="Comic Sans MS" w:cs="Arial"/>
          <w:color w:val="030403"/>
          <w:sz w:val="24"/>
          <w:szCs w:val="24"/>
          <w:lang w:val="el-GR"/>
        </w:rPr>
        <w:t xml:space="preserve"> στην Ιερά Κοινότητα, το κεντρικό, συλλογικό και διαρκές όργανο της Αγιορείτικης αυτοδιοίκησης19, το οποίο διαθέτει αρμοδιότητες δικαστικής και διοικητικής φύσης. Οι αποφάσεις τ</w:t>
      </w:r>
      <w:r w:rsidRPr="00BC4AA0">
        <w:rPr>
          <w:rFonts w:ascii="Comic Sans MS" w:eastAsia="Times New Roman" w:hAnsi="Comic Sans MS" w:cs="Arial"/>
          <w:b/>
          <w:color w:val="030403"/>
          <w:sz w:val="24"/>
          <w:szCs w:val="24"/>
          <w:lang w:val="el-GR"/>
        </w:rPr>
        <w:t xml:space="preserve">ης Ιεράς Κοινότητας </w:t>
      </w:r>
      <w:r w:rsidRPr="00BC4AA0">
        <w:rPr>
          <w:rFonts w:ascii="Comic Sans MS" w:eastAsia="Times New Roman" w:hAnsi="Comic Sans MS" w:cs="Arial"/>
          <w:color w:val="030403"/>
          <w:sz w:val="24"/>
          <w:szCs w:val="24"/>
          <w:lang w:val="el-GR"/>
        </w:rPr>
        <w:t xml:space="preserve">εκτελούνται από το τετραμελές όργανο της </w:t>
      </w:r>
      <w:r w:rsidRPr="00BC4AA0">
        <w:rPr>
          <w:rFonts w:ascii="Comic Sans MS" w:eastAsia="Times New Roman" w:hAnsi="Comic Sans MS" w:cs="Arial"/>
          <w:b/>
          <w:color w:val="030403"/>
          <w:sz w:val="24"/>
          <w:szCs w:val="24"/>
          <w:lang w:val="el-GR"/>
        </w:rPr>
        <w:t>Ιεράς Επιστασίας</w:t>
      </w:r>
      <w:r w:rsidRPr="00BC4AA0">
        <w:rPr>
          <w:rFonts w:ascii="Comic Sans MS" w:eastAsia="Times New Roman" w:hAnsi="Comic Sans MS" w:cs="Arial"/>
          <w:color w:val="030403"/>
          <w:sz w:val="24"/>
          <w:szCs w:val="24"/>
          <w:lang w:val="el-GR"/>
        </w:rPr>
        <w:t xml:space="preserve"> (28-40 ΚΧΑΟ), της οποίας τα μέλη καθορίζονται σε πέντε τετράδες που προκύπτουν με βάση την τιμητική ιεραρχική τάξη έτσι, ώστε επικεφαλής κάθε τετράδας να τίθεται μια από τις πέντε πρώτες τη τάξει μονές. Οι τετράδες ασκούν ετήσια θητεία και </w:t>
      </w:r>
      <w:proofErr w:type="spellStart"/>
      <w:r w:rsidRPr="00BC4AA0">
        <w:rPr>
          <w:rFonts w:ascii="Comic Sans MS" w:eastAsia="Times New Roman" w:hAnsi="Comic Sans MS" w:cs="Arial"/>
          <w:color w:val="030403"/>
          <w:sz w:val="24"/>
          <w:szCs w:val="24"/>
          <w:lang w:val="el-GR"/>
        </w:rPr>
        <w:t>εναλλάσονται</w:t>
      </w:r>
      <w:proofErr w:type="spellEnd"/>
      <w:r w:rsidRPr="00BC4AA0">
        <w:rPr>
          <w:rFonts w:ascii="Comic Sans MS" w:eastAsia="Times New Roman" w:hAnsi="Comic Sans MS" w:cs="Arial"/>
          <w:color w:val="030403"/>
          <w:sz w:val="24"/>
          <w:szCs w:val="24"/>
          <w:lang w:val="el-GR"/>
        </w:rPr>
        <w:t xml:space="preserve"> κατά τέτοιο τρόπο, ώστε κάθε τετράδα να ασκεί την επιστασία μια φορά στα πέντε χρόνια.</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lastRenderedPageBreak/>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Τέλος, την </w:t>
      </w:r>
      <w:r w:rsidRPr="00BC4AA0">
        <w:rPr>
          <w:rFonts w:ascii="Comic Sans MS" w:eastAsia="Times New Roman" w:hAnsi="Comic Sans MS" w:cs="Arial"/>
          <w:b/>
          <w:color w:val="030403"/>
          <w:sz w:val="24"/>
          <w:szCs w:val="24"/>
          <w:lang w:val="el-GR"/>
        </w:rPr>
        <w:t xml:space="preserve">Έκτακτη </w:t>
      </w:r>
      <w:proofErr w:type="spellStart"/>
      <w:r w:rsidRPr="00BC4AA0">
        <w:rPr>
          <w:rFonts w:ascii="Comic Sans MS" w:eastAsia="Times New Roman" w:hAnsi="Comic Sans MS" w:cs="Arial"/>
          <w:b/>
          <w:color w:val="030403"/>
          <w:sz w:val="24"/>
          <w:szCs w:val="24"/>
          <w:lang w:val="el-GR"/>
        </w:rPr>
        <w:t>Εικοσαμελη</w:t>
      </w:r>
      <w:proofErr w:type="spellEnd"/>
      <w:r w:rsidRPr="00BC4AA0">
        <w:rPr>
          <w:rFonts w:ascii="Comic Sans MS" w:eastAsia="Times New Roman" w:hAnsi="Comic Sans MS" w:cs="Arial"/>
          <w:b/>
          <w:color w:val="030403"/>
          <w:sz w:val="24"/>
          <w:szCs w:val="24"/>
          <w:lang w:val="el-GR"/>
        </w:rPr>
        <w:t xml:space="preserve"> Σύναξη,</w:t>
      </w:r>
      <w:r w:rsidRPr="00BC4AA0">
        <w:rPr>
          <w:rFonts w:ascii="Comic Sans MS" w:eastAsia="Times New Roman" w:hAnsi="Comic Sans MS" w:cs="Arial"/>
          <w:color w:val="030403"/>
          <w:sz w:val="24"/>
          <w:szCs w:val="24"/>
          <w:lang w:val="el-GR"/>
        </w:rPr>
        <w:t xml:space="preserve"> το ανώτερο νομοθετικό και δικαστικό όργανο της Αθωνικής Πολιτείας (αρ.43 ΚΧΑΟ), συγκροτούν σε σώμα οι Ηγούμενοι των είκοσι μονών, το οποίο συνεδριάζει αυτοδίκαια δύο φορές τον χρόνο, την 15η μέρα μετά το Πάσχα και την 2Οη Αυγούστου, κατόπιν τυπικής πρόσκλησης της Ιεράς Κοινότητας. Οι κανονιστικές αποφάσεις της επικυρώνονται από τον ΥΠ.ΕΞ. Σε έκτακτες περιπτώσεις, όταν προκύψουν ζητήματα μείζονος σημασίας για το Άγιο Όρος, συγκροτείται η Έκτακτη Διπλή Ιερά ή η Έκτακτη Τριπλή Ιερά Σύναξη, με διπλασιασμό ή τριπλασιασμό των μελών της Σύναξης αντίστοιχα, με σκοπό να προσδοθεί αυξημένο κύρος και βαρύτητα στις αποφάσεις του οργάνου. Χαρακτηριστικά αναφέρουμε ότι ο Καταστατικός Χάρτης του Άγιου Όρους (ΚΧΑΟ) ψηφίστηκε το 1924 από Έκτακτη Διπλή Ιερά Σύναξη.</w:t>
      </w:r>
    </w:p>
    <w:p w:rsidR="00BC4AA0" w:rsidRPr="00BC4AA0" w:rsidRDefault="00BC4AA0" w:rsidP="00AD2F19">
      <w:pPr>
        <w:spacing w:before="375" w:after="375" w:line="240" w:lineRule="auto"/>
        <w:jc w:val="both"/>
        <w:rPr>
          <w:rFonts w:ascii="Comic Sans MS" w:eastAsia="Times New Roman" w:hAnsi="Comic Sans MS" w:cs="Times New Roman"/>
          <w:b/>
          <w:color w:val="030403"/>
          <w:sz w:val="24"/>
          <w:szCs w:val="24"/>
          <w:lang w:val="el-GR"/>
        </w:rPr>
      </w:pPr>
      <w:r w:rsidRPr="00BC4AA0">
        <w:rPr>
          <w:rFonts w:ascii="Comic Sans MS" w:eastAsia="Times New Roman" w:hAnsi="Comic Sans MS" w:cs="Arial"/>
          <w:color w:val="030403"/>
          <w:sz w:val="24"/>
          <w:szCs w:val="24"/>
        </w:rPr>
        <w:t> </w:t>
      </w:r>
      <w:r w:rsidR="000B7707">
        <w:rPr>
          <w:rFonts w:ascii="Comic Sans MS" w:eastAsia="Times New Roman" w:hAnsi="Comic Sans MS" w:cs="Arial"/>
          <w:b/>
          <w:color w:val="030403"/>
          <w:sz w:val="24"/>
          <w:szCs w:val="24"/>
          <w:lang w:val="el-GR"/>
        </w:rPr>
        <w:t>Ε.</w:t>
      </w:r>
      <w:r w:rsidRPr="00BC4AA0">
        <w:rPr>
          <w:rFonts w:ascii="Comic Sans MS" w:eastAsia="Times New Roman" w:hAnsi="Comic Sans MS" w:cs="Arial"/>
          <w:b/>
          <w:color w:val="030403"/>
          <w:sz w:val="24"/>
          <w:szCs w:val="24"/>
          <w:lang w:val="el-GR"/>
        </w:rPr>
        <w:t xml:space="preserve"> </w:t>
      </w:r>
      <w:r w:rsidR="000B7707">
        <w:rPr>
          <w:rFonts w:ascii="Comic Sans MS" w:eastAsia="Times New Roman" w:hAnsi="Comic Sans MS" w:cs="Arial"/>
          <w:b/>
          <w:color w:val="030403"/>
          <w:sz w:val="24"/>
          <w:szCs w:val="24"/>
          <w:lang w:val="el-GR"/>
        </w:rPr>
        <w:t>Ε</w:t>
      </w:r>
      <w:r w:rsidRPr="00BC4AA0">
        <w:rPr>
          <w:rFonts w:ascii="Comic Sans MS" w:eastAsia="Times New Roman" w:hAnsi="Comic Sans MS" w:cs="Arial"/>
          <w:b/>
          <w:color w:val="030403"/>
          <w:sz w:val="24"/>
          <w:szCs w:val="24"/>
          <w:lang w:val="el-GR"/>
        </w:rPr>
        <w:t>κδηλώσεις του ιδιαίτερου νομικού καθεστώτος</w:t>
      </w:r>
    </w:p>
    <w:p w:rsidR="00047F44" w:rsidRPr="000B7707" w:rsidRDefault="000B7707" w:rsidP="000B7707">
      <w:pPr>
        <w:spacing w:before="375" w:after="375" w:line="240" w:lineRule="auto"/>
        <w:ind w:left="195"/>
        <w:jc w:val="both"/>
        <w:rPr>
          <w:rFonts w:ascii="Comic Sans MS" w:eastAsia="Times New Roman" w:hAnsi="Comic Sans MS" w:cs="Times New Roman"/>
          <w:color w:val="030403"/>
          <w:sz w:val="24"/>
          <w:szCs w:val="24"/>
          <w:lang w:val="el-GR"/>
        </w:rPr>
      </w:pPr>
      <w:r w:rsidRPr="000B7707">
        <w:rPr>
          <w:rFonts w:ascii="Comic Sans MS" w:eastAsia="Times New Roman" w:hAnsi="Comic Sans MS" w:cs="Arial"/>
          <w:b/>
          <w:color w:val="030403"/>
          <w:sz w:val="24"/>
          <w:szCs w:val="24"/>
          <w:lang w:val="el-GR"/>
        </w:rPr>
        <w:t>Ε.1.</w:t>
      </w:r>
      <w:r w:rsidR="00BC4AA0" w:rsidRPr="000B7707">
        <w:rPr>
          <w:rFonts w:ascii="Comic Sans MS" w:eastAsia="Times New Roman" w:hAnsi="Comic Sans MS" w:cs="Arial"/>
          <w:color w:val="030403"/>
          <w:sz w:val="24"/>
          <w:szCs w:val="24"/>
        </w:rPr>
        <w:t> </w:t>
      </w:r>
      <w:r w:rsidR="00BC4AA0" w:rsidRPr="000B7707">
        <w:rPr>
          <w:rFonts w:ascii="Comic Sans MS" w:eastAsia="Times New Roman" w:hAnsi="Comic Sans MS" w:cs="Arial"/>
          <w:color w:val="030403"/>
          <w:sz w:val="24"/>
          <w:szCs w:val="24"/>
          <w:lang w:val="el-GR"/>
        </w:rPr>
        <w:t xml:space="preserve">Ευρέως γνωστός είναι ο </w:t>
      </w:r>
      <w:r w:rsidR="00BC4AA0" w:rsidRPr="000B7707">
        <w:rPr>
          <w:rFonts w:ascii="Comic Sans MS" w:eastAsia="Times New Roman" w:hAnsi="Comic Sans MS" w:cs="Arial"/>
          <w:b/>
          <w:color w:val="030403"/>
          <w:sz w:val="24"/>
          <w:szCs w:val="24"/>
          <w:lang w:val="el-GR"/>
        </w:rPr>
        <w:t xml:space="preserve">θεσμός του </w:t>
      </w:r>
      <w:proofErr w:type="spellStart"/>
      <w:r w:rsidR="00BC4AA0" w:rsidRPr="000B7707">
        <w:rPr>
          <w:rFonts w:ascii="Comic Sans MS" w:eastAsia="Times New Roman" w:hAnsi="Comic Sans MS" w:cs="Arial"/>
          <w:b/>
          <w:color w:val="030403"/>
          <w:sz w:val="24"/>
          <w:szCs w:val="24"/>
          <w:lang w:val="el-GR"/>
        </w:rPr>
        <w:t>αβάτου</w:t>
      </w:r>
      <w:proofErr w:type="spellEnd"/>
      <w:r w:rsidR="00BC4AA0" w:rsidRPr="000B7707">
        <w:rPr>
          <w:rFonts w:ascii="Comic Sans MS" w:eastAsia="Times New Roman" w:hAnsi="Comic Sans MS" w:cs="Arial"/>
          <w:color w:val="030403"/>
          <w:sz w:val="24"/>
          <w:szCs w:val="24"/>
          <w:lang w:val="el-GR"/>
        </w:rPr>
        <w:t xml:space="preserve">, της απαγόρευσης δηλαδή εισόδου των γυναικών στο Άγιο Όρος (αρ.186 ΚΧΑΟ). </w:t>
      </w:r>
    </w:p>
    <w:p w:rsidR="00BC4AA0" w:rsidRPr="004F6711" w:rsidRDefault="00BC4AA0" w:rsidP="00AD2F19">
      <w:pPr>
        <w:spacing w:before="375" w:after="375" w:line="240" w:lineRule="auto"/>
        <w:ind w:left="195"/>
        <w:jc w:val="both"/>
        <w:rPr>
          <w:rFonts w:ascii="Comic Sans MS" w:eastAsia="Times New Roman" w:hAnsi="Comic Sans MS" w:cs="Times New Roman"/>
          <w:color w:val="030403"/>
          <w:sz w:val="24"/>
          <w:szCs w:val="24"/>
          <w:lang w:val="el-GR"/>
        </w:rPr>
      </w:pPr>
      <w:r w:rsidRPr="004F6711">
        <w:rPr>
          <w:rFonts w:ascii="Comic Sans MS" w:eastAsia="Times New Roman" w:hAnsi="Comic Sans MS" w:cs="Arial"/>
          <w:color w:val="030403"/>
          <w:sz w:val="24"/>
          <w:szCs w:val="24"/>
          <w:lang w:val="el-GR"/>
        </w:rPr>
        <w:t>Ένας θεσμός που έχει επικριθεί πολλάκις, συν τοις άλλοις, ως αντισυνταγματικός με βάση την αρχή της ισότητας (</w:t>
      </w:r>
      <w:r w:rsidR="005C1076">
        <w:rPr>
          <w:rFonts w:ascii="Comic Sans MS" w:eastAsia="Times New Roman" w:hAnsi="Comic Sans MS" w:cs="Arial"/>
          <w:color w:val="030403"/>
          <w:sz w:val="24"/>
          <w:szCs w:val="24"/>
          <w:lang w:val="el-GR"/>
        </w:rPr>
        <w:t xml:space="preserve"> </w:t>
      </w:r>
      <w:r w:rsidRPr="004F6711">
        <w:rPr>
          <w:rFonts w:ascii="Comic Sans MS" w:eastAsia="Times New Roman" w:hAnsi="Comic Sans MS" w:cs="Arial"/>
          <w:color w:val="030403"/>
          <w:sz w:val="24"/>
          <w:szCs w:val="24"/>
          <w:lang w:val="el-GR"/>
        </w:rPr>
        <w:t xml:space="preserve">άρθρο 4παρ.1 και 2Σ.) και την ελευθερία κίνησης και κυκλοφορίας (άρθρο 5 παρ.3Σ.). Βάσιμα, ωστόσο, κατά την γνώμη μου, έχει υιοθετηθεί από την Ελληνική Δικαιοσύνη η γνώμη ότι ο θεσμός του </w:t>
      </w:r>
      <w:proofErr w:type="spellStart"/>
      <w:r w:rsidRPr="004F6711">
        <w:rPr>
          <w:rFonts w:ascii="Comic Sans MS" w:eastAsia="Times New Roman" w:hAnsi="Comic Sans MS" w:cs="Arial"/>
          <w:color w:val="030403"/>
          <w:sz w:val="24"/>
          <w:szCs w:val="24"/>
          <w:lang w:val="el-GR"/>
        </w:rPr>
        <w:t>αβάτου</w:t>
      </w:r>
      <w:proofErr w:type="spellEnd"/>
      <w:r w:rsidRPr="004F6711">
        <w:rPr>
          <w:rFonts w:ascii="Comic Sans MS" w:eastAsia="Times New Roman" w:hAnsi="Comic Sans MS" w:cs="Arial"/>
          <w:color w:val="030403"/>
          <w:sz w:val="24"/>
          <w:szCs w:val="24"/>
          <w:lang w:val="el-GR"/>
        </w:rPr>
        <w:t xml:space="preserve"> αποτελεί εκδήλωση της θρησκευτικής ελευθερίας των αγιορειτών μοναχών </w:t>
      </w:r>
      <w:proofErr w:type="spellStart"/>
      <w:r w:rsidRPr="004F6711">
        <w:rPr>
          <w:rFonts w:ascii="Comic Sans MS" w:eastAsia="Times New Roman" w:hAnsi="Comic Sans MS" w:cs="Arial"/>
          <w:color w:val="030403"/>
          <w:sz w:val="24"/>
          <w:szCs w:val="24"/>
          <w:lang w:val="el-GR"/>
        </w:rPr>
        <w:t>αφ΄ενός</w:t>
      </w:r>
      <w:proofErr w:type="spellEnd"/>
      <w:r w:rsidRPr="004F6711">
        <w:rPr>
          <w:rFonts w:ascii="Comic Sans MS" w:eastAsia="Times New Roman" w:hAnsi="Comic Sans MS" w:cs="Arial"/>
          <w:color w:val="030403"/>
          <w:sz w:val="24"/>
          <w:szCs w:val="24"/>
          <w:lang w:val="el-GR"/>
        </w:rPr>
        <w:t xml:space="preserve"> , και </w:t>
      </w:r>
      <w:proofErr w:type="spellStart"/>
      <w:r w:rsidRPr="004F6711">
        <w:rPr>
          <w:rFonts w:ascii="Comic Sans MS" w:eastAsia="Times New Roman" w:hAnsi="Comic Sans MS" w:cs="Arial"/>
          <w:color w:val="030403"/>
          <w:sz w:val="24"/>
          <w:szCs w:val="24"/>
          <w:lang w:val="el-GR"/>
        </w:rPr>
        <w:t>αφ΄ετέρου</w:t>
      </w:r>
      <w:proofErr w:type="spellEnd"/>
      <w:r w:rsidRPr="004F6711">
        <w:rPr>
          <w:rFonts w:ascii="Comic Sans MS" w:eastAsia="Times New Roman" w:hAnsi="Comic Sans MS" w:cs="Arial"/>
          <w:color w:val="030403"/>
          <w:sz w:val="24"/>
          <w:szCs w:val="24"/>
          <w:lang w:val="el-GR"/>
        </w:rPr>
        <w:t xml:space="preserve"> προστατεύεται και από το άρθρο 17 του Συντάγματος βάσει του γεγονότος ότι η πλήρης και αποκλειστική </w:t>
      </w:r>
      <w:proofErr w:type="spellStart"/>
      <w:r w:rsidRPr="004F6711">
        <w:rPr>
          <w:rFonts w:ascii="Comic Sans MS" w:eastAsia="Times New Roman" w:hAnsi="Comic Sans MS" w:cs="Arial"/>
          <w:color w:val="030403"/>
          <w:sz w:val="24"/>
          <w:szCs w:val="24"/>
          <w:lang w:val="el-GR"/>
        </w:rPr>
        <w:t>κυρίοτητα</w:t>
      </w:r>
      <w:proofErr w:type="spellEnd"/>
      <w:r w:rsidRPr="004F6711">
        <w:rPr>
          <w:rFonts w:ascii="Comic Sans MS" w:eastAsia="Times New Roman" w:hAnsi="Comic Sans MS" w:cs="Arial"/>
          <w:color w:val="030403"/>
          <w:sz w:val="24"/>
          <w:szCs w:val="24"/>
          <w:lang w:val="el-GR"/>
        </w:rPr>
        <w:t xml:space="preserve"> επί του αναπαλλοτρίωτου εδάφους του Αγίου Όρους ανήκει στις είκοσι μονές του, οι οποίες κατά συνέπεια έχουν και το </w:t>
      </w:r>
      <w:proofErr w:type="spellStart"/>
      <w:r w:rsidRPr="004F6711">
        <w:rPr>
          <w:rFonts w:ascii="Comic Sans MS" w:eastAsia="Times New Roman" w:hAnsi="Comic Sans MS" w:cs="Arial"/>
          <w:color w:val="030403"/>
          <w:sz w:val="24"/>
          <w:szCs w:val="24"/>
          <w:lang w:val="el-GR"/>
        </w:rPr>
        <w:t>δικαιώμα</w:t>
      </w:r>
      <w:proofErr w:type="spellEnd"/>
      <w:r w:rsidRPr="004F6711">
        <w:rPr>
          <w:rFonts w:ascii="Comic Sans MS" w:eastAsia="Times New Roman" w:hAnsi="Comic Sans MS" w:cs="Arial"/>
          <w:color w:val="030403"/>
          <w:sz w:val="24"/>
          <w:szCs w:val="24"/>
          <w:lang w:val="el-GR"/>
        </w:rPr>
        <w:t xml:space="preserve"> να επιτρέπουν ή να απαγορεύουν την είσοδο οποιουδήποτε σε αυτό</w:t>
      </w:r>
      <w:r w:rsidR="00AD2F19" w:rsidRPr="004F6711">
        <w:rPr>
          <w:rFonts w:ascii="Comic Sans MS" w:eastAsia="Times New Roman" w:hAnsi="Comic Sans MS" w:cs="Arial"/>
          <w:color w:val="030403"/>
          <w:sz w:val="24"/>
          <w:szCs w:val="24"/>
          <w:lang w:val="el-GR"/>
        </w:rPr>
        <w:t xml:space="preserve"> (Εγκύκλιος Εισαγγελέα ΑΠ </w:t>
      </w:r>
      <w:proofErr w:type="spellStart"/>
      <w:r w:rsidR="00AD2F19" w:rsidRPr="004F6711">
        <w:rPr>
          <w:rFonts w:ascii="Comic Sans MS" w:eastAsia="Times New Roman" w:hAnsi="Comic Sans MS" w:cs="Arial"/>
          <w:color w:val="030403"/>
          <w:sz w:val="24"/>
          <w:szCs w:val="24"/>
          <w:lang w:val="el-GR"/>
        </w:rPr>
        <w:t>Κρουσταλλάκη</w:t>
      </w:r>
      <w:proofErr w:type="spellEnd"/>
      <w:r w:rsidR="00AD2F19" w:rsidRPr="004F6711">
        <w:rPr>
          <w:rFonts w:ascii="Comic Sans MS" w:eastAsia="Times New Roman" w:hAnsi="Comic Sans MS" w:cs="Arial"/>
          <w:color w:val="030403"/>
          <w:sz w:val="24"/>
          <w:szCs w:val="24"/>
          <w:lang w:val="el-GR"/>
        </w:rPr>
        <w:t xml:space="preserve"> 1/2003)</w:t>
      </w:r>
      <w:r w:rsidRPr="004F6711">
        <w:rPr>
          <w:rFonts w:ascii="Comic Sans MS" w:eastAsia="Times New Roman" w:hAnsi="Comic Sans MS" w:cs="Arial"/>
          <w:color w:val="030403"/>
          <w:sz w:val="24"/>
          <w:szCs w:val="24"/>
          <w:lang w:val="el-GR"/>
        </w:rPr>
        <w:t xml:space="preserve">. Έτσι, και η νόμιμη είσοδος οποιουδήποτε μη αγιορείτη μοναχού στο Άγιο Όρος, </w:t>
      </w:r>
      <w:proofErr w:type="spellStart"/>
      <w:r w:rsidRPr="004F6711">
        <w:rPr>
          <w:rFonts w:ascii="Comic Sans MS" w:eastAsia="Times New Roman" w:hAnsi="Comic Sans MS" w:cs="Arial"/>
          <w:color w:val="030403"/>
          <w:sz w:val="24"/>
          <w:szCs w:val="24"/>
          <w:lang w:val="el-GR"/>
        </w:rPr>
        <w:t>προυποθέτει</w:t>
      </w:r>
      <w:proofErr w:type="spellEnd"/>
      <w:r w:rsidRPr="004F6711">
        <w:rPr>
          <w:rFonts w:ascii="Comic Sans MS" w:eastAsia="Times New Roman" w:hAnsi="Comic Sans MS" w:cs="Arial"/>
          <w:color w:val="030403"/>
          <w:sz w:val="24"/>
          <w:szCs w:val="24"/>
          <w:lang w:val="el-GR"/>
        </w:rPr>
        <w:t xml:space="preserve"> την </w:t>
      </w:r>
      <w:r w:rsidRPr="004F6711">
        <w:rPr>
          <w:rFonts w:ascii="Comic Sans MS" w:eastAsia="Times New Roman" w:hAnsi="Comic Sans MS" w:cs="Arial"/>
          <w:b/>
          <w:color w:val="030403"/>
          <w:sz w:val="24"/>
          <w:szCs w:val="24"/>
          <w:lang w:val="el-GR"/>
        </w:rPr>
        <w:t xml:space="preserve">έκδοση </w:t>
      </w:r>
      <w:proofErr w:type="spellStart"/>
      <w:r w:rsidRPr="004F6711">
        <w:rPr>
          <w:rFonts w:ascii="Comic Sans MS" w:eastAsia="Times New Roman" w:hAnsi="Comic Sans MS" w:cs="Arial"/>
          <w:b/>
          <w:color w:val="030403"/>
          <w:sz w:val="24"/>
          <w:szCs w:val="24"/>
          <w:lang w:val="el-GR"/>
        </w:rPr>
        <w:t>διαμονητηρίου</w:t>
      </w:r>
      <w:proofErr w:type="spellEnd"/>
      <w:r w:rsidRPr="004F6711">
        <w:rPr>
          <w:rFonts w:ascii="Comic Sans MS" w:eastAsia="Times New Roman" w:hAnsi="Comic Sans MS" w:cs="Arial"/>
          <w:color w:val="030403"/>
          <w:sz w:val="24"/>
          <w:szCs w:val="24"/>
          <w:lang w:val="el-GR"/>
        </w:rPr>
        <w:t xml:space="preserve"> από την Ιερά Επιστασία, ενός ειδικού εγγράφου, στο οποίο αναφέρεται μεταξύ άλλων και η </w:t>
      </w:r>
      <w:proofErr w:type="spellStart"/>
      <w:r w:rsidRPr="004F6711">
        <w:rPr>
          <w:rFonts w:ascii="Comic Sans MS" w:eastAsia="Times New Roman" w:hAnsi="Comic Sans MS" w:cs="Arial"/>
          <w:color w:val="030403"/>
          <w:sz w:val="24"/>
          <w:szCs w:val="24"/>
          <w:lang w:val="el-GR"/>
        </w:rPr>
        <w:t>διαρκεία</w:t>
      </w:r>
      <w:proofErr w:type="spellEnd"/>
      <w:r w:rsidRPr="004F6711">
        <w:rPr>
          <w:rFonts w:ascii="Comic Sans MS" w:eastAsia="Times New Roman" w:hAnsi="Comic Sans MS" w:cs="Arial"/>
          <w:color w:val="030403"/>
          <w:sz w:val="24"/>
          <w:szCs w:val="24"/>
          <w:lang w:val="el-GR"/>
        </w:rPr>
        <w:t xml:space="preserve"> επίσκεψης του κάθε φιλοξενούμενου.</w:t>
      </w:r>
    </w:p>
    <w:p w:rsidR="000D4E53" w:rsidRPr="00FF644B" w:rsidRDefault="00BC4AA0" w:rsidP="00AD2F19">
      <w:pPr>
        <w:spacing w:before="375" w:after="375" w:line="240" w:lineRule="auto"/>
        <w:jc w:val="both"/>
        <w:rPr>
          <w:rFonts w:ascii="Comic Sans MS" w:eastAsia="Times New Roman" w:hAnsi="Comic Sans MS" w:cs="Arial"/>
          <w:b/>
          <w:color w:val="030403"/>
          <w:sz w:val="24"/>
          <w:szCs w:val="24"/>
          <w:lang w:val="el-GR"/>
        </w:rPr>
      </w:pPr>
      <w:r w:rsidRPr="00BC4AA0">
        <w:rPr>
          <w:rFonts w:ascii="Comic Sans MS" w:eastAsia="Times New Roman" w:hAnsi="Comic Sans MS" w:cs="Arial"/>
          <w:b/>
          <w:color w:val="030403"/>
          <w:sz w:val="24"/>
          <w:szCs w:val="24"/>
        </w:rPr>
        <w:t> </w:t>
      </w:r>
      <w:r w:rsidR="00047F44" w:rsidRPr="00FF644B">
        <w:rPr>
          <w:rFonts w:ascii="Comic Sans MS" w:eastAsia="Times New Roman" w:hAnsi="Comic Sans MS" w:cs="Arial"/>
          <w:b/>
          <w:color w:val="030403"/>
          <w:sz w:val="24"/>
          <w:szCs w:val="24"/>
          <w:lang w:val="el-GR"/>
        </w:rPr>
        <w:t>Ι</w:t>
      </w:r>
      <w:r w:rsidR="000D4E53" w:rsidRPr="00FF644B">
        <w:rPr>
          <w:rFonts w:ascii="Comic Sans MS" w:eastAsia="Times New Roman" w:hAnsi="Comic Sans MS" w:cs="Arial"/>
          <w:b/>
          <w:color w:val="030403"/>
          <w:sz w:val="24"/>
          <w:szCs w:val="24"/>
          <w:lang w:val="el-GR"/>
        </w:rPr>
        <w:t xml:space="preserve">στορική και συνταγματική θεμελίωση του </w:t>
      </w:r>
      <w:proofErr w:type="spellStart"/>
      <w:r w:rsidR="000D4E53" w:rsidRPr="00FF644B">
        <w:rPr>
          <w:rFonts w:ascii="Comic Sans MS" w:eastAsia="Times New Roman" w:hAnsi="Comic Sans MS" w:cs="Arial"/>
          <w:b/>
          <w:color w:val="030403"/>
          <w:sz w:val="24"/>
          <w:szCs w:val="24"/>
          <w:lang w:val="el-GR"/>
        </w:rPr>
        <w:t>Αβάτου</w:t>
      </w:r>
      <w:proofErr w:type="spellEnd"/>
      <w:r w:rsidR="000D4E53" w:rsidRPr="00FF644B">
        <w:rPr>
          <w:rFonts w:ascii="Comic Sans MS" w:eastAsia="Times New Roman" w:hAnsi="Comic Sans MS" w:cs="Arial"/>
          <w:b/>
          <w:color w:val="030403"/>
          <w:sz w:val="24"/>
          <w:szCs w:val="24"/>
          <w:lang w:val="el-GR"/>
        </w:rPr>
        <w:t xml:space="preserve"> του Αγίου Όρους</w:t>
      </w:r>
    </w:p>
    <w:p w:rsidR="00FF644B" w:rsidRDefault="000D4E53" w:rsidP="00AD2F19">
      <w:pPr>
        <w:spacing w:before="375" w:after="375" w:line="240" w:lineRule="auto"/>
        <w:jc w:val="both"/>
        <w:rPr>
          <w:rFonts w:ascii="Comic Sans MS" w:eastAsia="Times New Roman" w:hAnsi="Comic Sans MS" w:cs="Arial"/>
          <w:color w:val="030403"/>
          <w:sz w:val="24"/>
          <w:szCs w:val="24"/>
          <w:lang w:val="el-GR"/>
        </w:rPr>
      </w:pPr>
      <w:r w:rsidRPr="004F6711">
        <w:rPr>
          <w:rFonts w:ascii="Comic Sans MS" w:eastAsia="Times New Roman" w:hAnsi="Comic Sans MS" w:cs="Arial"/>
          <w:color w:val="030403"/>
          <w:sz w:val="24"/>
          <w:szCs w:val="24"/>
          <w:lang w:val="el-GR"/>
        </w:rPr>
        <w:t xml:space="preserve">Ετυμολογικά η λέξη προέρχεται από το </w:t>
      </w:r>
      <w:r w:rsidRPr="004F6711">
        <w:rPr>
          <w:rFonts w:ascii="Comic Sans MS" w:eastAsia="Times New Roman" w:hAnsi="Comic Sans MS" w:cs="Arial"/>
          <w:b/>
          <w:color w:val="030403"/>
          <w:sz w:val="24"/>
          <w:szCs w:val="24"/>
          <w:lang w:val="el-GR"/>
        </w:rPr>
        <w:t>στερητικό –α και το ρήμα βαίνω</w:t>
      </w:r>
      <w:r w:rsidRPr="004F6711">
        <w:rPr>
          <w:rFonts w:ascii="Comic Sans MS" w:eastAsia="Times New Roman" w:hAnsi="Comic Sans MS" w:cs="Arial"/>
          <w:color w:val="030403"/>
          <w:sz w:val="24"/>
          <w:szCs w:val="24"/>
          <w:lang w:val="el-GR"/>
        </w:rPr>
        <w:t xml:space="preserve"> και σημαίνει κατά κυριολεξία μεν τον τόπο, στον οποίο δεν επιτρέπεται κάποιος να εισέλθει, μεταφορικ</w:t>
      </w:r>
      <w:r w:rsidR="00047F44" w:rsidRPr="004F6711">
        <w:rPr>
          <w:rFonts w:ascii="Comic Sans MS" w:eastAsia="Times New Roman" w:hAnsi="Comic Sans MS" w:cs="Arial"/>
          <w:color w:val="030403"/>
          <w:sz w:val="24"/>
          <w:szCs w:val="24"/>
          <w:lang w:val="el-GR"/>
        </w:rPr>
        <w:t>ά δε τον άγιο και καθαρό τόπο</w:t>
      </w:r>
      <w:r w:rsidRPr="004F6711">
        <w:rPr>
          <w:rFonts w:ascii="Comic Sans MS" w:eastAsia="Times New Roman" w:hAnsi="Comic Sans MS" w:cs="Arial"/>
          <w:color w:val="030403"/>
          <w:sz w:val="24"/>
          <w:szCs w:val="24"/>
          <w:lang w:val="el-GR"/>
        </w:rPr>
        <w:t>.</w:t>
      </w:r>
      <w:r w:rsidR="00FF644B" w:rsidRPr="00FF644B">
        <w:rPr>
          <w:lang w:val="el-GR"/>
        </w:rPr>
        <w:t xml:space="preserve"> </w:t>
      </w:r>
      <w:r w:rsidR="00FF644B" w:rsidRPr="00FF644B">
        <w:rPr>
          <w:rFonts w:ascii="Comic Sans MS" w:eastAsia="Times New Roman" w:hAnsi="Comic Sans MS" w:cs="Arial"/>
          <w:color w:val="030403"/>
          <w:sz w:val="24"/>
          <w:szCs w:val="24"/>
          <w:lang w:val="el-GR"/>
        </w:rPr>
        <w:t xml:space="preserve">Συνώνυμοι όροι του </w:t>
      </w:r>
      <w:proofErr w:type="spellStart"/>
      <w:r w:rsidR="00FF644B" w:rsidRPr="00FF644B">
        <w:rPr>
          <w:rFonts w:ascii="Comic Sans MS" w:eastAsia="Times New Roman" w:hAnsi="Comic Sans MS" w:cs="Arial"/>
          <w:color w:val="030403"/>
          <w:sz w:val="24"/>
          <w:szCs w:val="24"/>
          <w:lang w:val="el-GR"/>
        </w:rPr>
        <w:t>αβάτου</w:t>
      </w:r>
      <w:proofErr w:type="spellEnd"/>
      <w:r w:rsidR="00FF644B" w:rsidRPr="00FF644B">
        <w:rPr>
          <w:rFonts w:ascii="Comic Sans MS" w:eastAsia="Times New Roman" w:hAnsi="Comic Sans MS" w:cs="Arial"/>
          <w:color w:val="030403"/>
          <w:sz w:val="24"/>
          <w:szCs w:val="24"/>
          <w:lang w:val="el-GR"/>
        </w:rPr>
        <w:t xml:space="preserve"> είναι και οι ακόλουθοι: </w:t>
      </w:r>
      <w:proofErr w:type="spellStart"/>
      <w:r w:rsidR="00FF644B" w:rsidRPr="00FF644B">
        <w:rPr>
          <w:rFonts w:ascii="Comic Sans MS" w:eastAsia="Times New Roman" w:hAnsi="Comic Sans MS" w:cs="Arial"/>
          <w:color w:val="030403"/>
          <w:sz w:val="24"/>
          <w:szCs w:val="24"/>
          <w:lang w:val="el-GR"/>
        </w:rPr>
        <w:t>αστιβής</w:t>
      </w:r>
      <w:proofErr w:type="spellEnd"/>
      <w:r w:rsidR="00FF644B" w:rsidRPr="00FF644B">
        <w:rPr>
          <w:rFonts w:ascii="Comic Sans MS" w:eastAsia="Times New Roman" w:hAnsi="Comic Sans MS" w:cs="Arial"/>
          <w:color w:val="030403"/>
          <w:sz w:val="24"/>
          <w:szCs w:val="24"/>
          <w:lang w:val="el-GR"/>
        </w:rPr>
        <w:t xml:space="preserve">, </w:t>
      </w:r>
      <w:proofErr w:type="spellStart"/>
      <w:r w:rsidR="00FF644B" w:rsidRPr="00FF644B">
        <w:rPr>
          <w:rFonts w:ascii="Comic Sans MS" w:eastAsia="Times New Roman" w:hAnsi="Comic Sans MS" w:cs="Arial"/>
          <w:color w:val="030403"/>
          <w:sz w:val="24"/>
          <w:szCs w:val="24"/>
          <w:lang w:val="el-GR"/>
        </w:rPr>
        <w:t>αδιόδευτος</w:t>
      </w:r>
      <w:proofErr w:type="spellEnd"/>
      <w:r w:rsidR="00FF644B" w:rsidRPr="00FF644B">
        <w:rPr>
          <w:rFonts w:ascii="Comic Sans MS" w:eastAsia="Times New Roman" w:hAnsi="Comic Sans MS" w:cs="Arial"/>
          <w:color w:val="030403"/>
          <w:sz w:val="24"/>
          <w:szCs w:val="24"/>
          <w:lang w:val="el-GR"/>
        </w:rPr>
        <w:t xml:space="preserve">, απρόσβατος , απρόσιτος, ατριβής, </w:t>
      </w:r>
      <w:proofErr w:type="spellStart"/>
      <w:r w:rsidR="00FF644B" w:rsidRPr="00FF644B">
        <w:rPr>
          <w:rFonts w:ascii="Comic Sans MS" w:eastAsia="Times New Roman" w:hAnsi="Comic Sans MS" w:cs="Arial"/>
          <w:color w:val="030403"/>
          <w:sz w:val="24"/>
          <w:szCs w:val="24"/>
          <w:lang w:val="el-GR"/>
        </w:rPr>
        <w:t>αστιβής</w:t>
      </w:r>
      <w:proofErr w:type="spellEnd"/>
      <w:r w:rsidR="00FF644B" w:rsidRPr="00FF644B">
        <w:rPr>
          <w:rFonts w:ascii="Comic Sans MS" w:eastAsia="Times New Roman" w:hAnsi="Comic Sans MS" w:cs="Arial"/>
          <w:color w:val="030403"/>
          <w:sz w:val="24"/>
          <w:szCs w:val="24"/>
          <w:lang w:val="el-GR"/>
        </w:rPr>
        <w:t xml:space="preserve"> </w:t>
      </w:r>
      <w:proofErr w:type="spellStart"/>
      <w:r w:rsidR="00FF644B" w:rsidRPr="00FF644B">
        <w:rPr>
          <w:rFonts w:ascii="Comic Sans MS" w:eastAsia="Times New Roman" w:hAnsi="Comic Sans MS" w:cs="Arial"/>
          <w:color w:val="030403"/>
          <w:sz w:val="24"/>
          <w:szCs w:val="24"/>
          <w:lang w:val="el-GR"/>
        </w:rPr>
        <w:t>κ.α</w:t>
      </w:r>
      <w:proofErr w:type="spellEnd"/>
      <w:r w:rsidR="00FF644B">
        <w:rPr>
          <w:rFonts w:ascii="Comic Sans MS" w:eastAsia="Times New Roman" w:hAnsi="Comic Sans MS" w:cs="Arial"/>
          <w:color w:val="030403"/>
          <w:sz w:val="24"/>
          <w:szCs w:val="24"/>
          <w:lang w:val="el-GR"/>
        </w:rPr>
        <w:t xml:space="preserve"> </w:t>
      </w:r>
      <w:r w:rsidR="00047F44" w:rsidRPr="004F6711">
        <w:rPr>
          <w:rFonts w:ascii="Comic Sans MS" w:eastAsia="Times New Roman" w:hAnsi="Comic Sans MS" w:cs="Arial"/>
          <w:color w:val="030403"/>
          <w:sz w:val="24"/>
          <w:szCs w:val="24"/>
          <w:lang w:val="el-GR"/>
        </w:rPr>
        <w:t xml:space="preserve"> </w:t>
      </w:r>
      <w:r w:rsidRPr="004F6711">
        <w:rPr>
          <w:rFonts w:ascii="Comic Sans MS" w:eastAsia="Times New Roman" w:hAnsi="Comic Sans MS" w:cs="Arial"/>
          <w:color w:val="030403"/>
          <w:sz w:val="24"/>
          <w:szCs w:val="24"/>
          <w:lang w:val="el-GR"/>
        </w:rPr>
        <w:t xml:space="preserve">Ως </w:t>
      </w:r>
      <w:r w:rsidRPr="004F6711">
        <w:rPr>
          <w:rFonts w:ascii="Comic Sans MS" w:eastAsia="Times New Roman" w:hAnsi="Comic Sans MS" w:cs="Arial"/>
          <w:color w:val="030403"/>
          <w:sz w:val="24"/>
          <w:szCs w:val="24"/>
          <w:lang w:val="el-GR"/>
        </w:rPr>
        <w:lastRenderedPageBreak/>
        <w:t xml:space="preserve">γνωστόν, το </w:t>
      </w:r>
      <w:proofErr w:type="spellStart"/>
      <w:r w:rsidRPr="004F6711">
        <w:rPr>
          <w:rFonts w:ascii="Comic Sans MS" w:eastAsia="Times New Roman" w:hAnsi="Comic Sans MS" w:cs="Arial"/>
          <w:color w:val="030403"/>
          <w:sz w:val="24"/>
          <w:szCs w:val="24"/>
          <w:lang w:val="el-GR"/>
        </w:rPr>
        <w:t>άβατον</w:t>
      </w:r>
      <w:proofErr w:type="spellEnd"/>
      <w:r w:rsidRPr="004F6711">
        <w:rPr>
          <w:rFonts w:ascii="Comic Sans MS" w:eastAsia="Times New Roman" w:hAnsi="Comic Sans MS" w:cs="Arial"/>
          <w:color w:val="030403"/>
          <w:sz w:val="24"/>
          <w:szCs w:val="24"/>
          <w:lang w:val="el-GR"/>
        </w:rPr>
        <w:t xml:space="preserve"> αναφέρεται στην απαγόρευση εισόδου στο Αγιώνυμο Όρος γυναικών, ευνούχων, εφήβων και θηλυκών ζώων. </w:t>
      </w:r>
    </w:p>
    <w:p w:rsidR="000D4E53" w:rsidRPr="004F6711" w:rsidRDefault="000D4E53" w:rsidP="00AD2F19">
      <w:pPr>
        <w:spacing w:before="375" w:after="375" w:line="240" w:lineRule="auto"/>
        <w:jc w:val="both"/>
        <w:rPr>
          <w:rFonts w:ascii="Comic Sans MS" w:eastAsia="Times New Roman" w:hAnsi="Comic Sans MS" w:cs="Arial"/>
          <w:color w:val="030403"/>
          <w:sz w:val="24"/>
          <w:szCs w:val="24"/>
          <w:lang w:val="el-GR"/>
        </w:rPr>
      </w:pPr>
      <w:r w:rsidRPr="004F6711">
        <w:rPr>
          <w:rFonts w:ascii="Comic Sans MS" w:eastAsia="Times New Roman" w:hAnsi="Comic Sans MS" w:cs="Arial"/>
          <w:color w:val="030403"/>
          <w:sz w:val="24"/>
          <w:szCs w:val="24"/>
          <w:lang w:val="el-GR"/>
        </w:rPr>
        <w:t>Καθιερώθηκε προκειμένου οι αγιορείτες μοναχοί να μπορούν να αφιερωθούν ολόψυχα στη λατρεία της Παναγίας ακολουθώντας πιστά την υπόσχεση για παρθενία π</w:t>
      </w:r>
      <w:r w:rsidR="00047F44" w:rsidRPr="004F6711">
        <w:rPr>
          <w:rFonts w:ascii="Comic Sans MS" w:eastAsia="Times New Roman" w:hAnsi="Comic Sans MS" w:cs="Arial"/>
          <w:color w:val="030403"/>
          <w:sz w:val="24"/>
          <w:szCs w:val="24"/>
          <w:lang w:val="el-GR"/>
        </w:rPr>
        <w:t>ου έδωσαν κατά την κουρά τους</w:t>
      </w:r>
      <w:r w:rsidRPr="004F6711">
        <w:rPr>
          <w:rFonts w:ascii="Comic Sans MS" w:eastAsia="Times New Roman" w:hAnsi="Comic Sans MS" w:cs="Arial"/>
          <w:color w:val="030403"/>
          <w:sz w:val="24"/>
          <w:szCs w:val="24"/>
          <w:lang w:val="el-GR"/>
        </w:rPr>
        <w:t>.</w:t>
      </w:r>
      <w:r w:rsidR="00FF644B" w:rsidRPr="00FF644B">
        <w:rPr>
          <w:lang w:val="el-GR"/>
        </w:rPr>
        <w:t xml:space="preserve"> </w:t>
      </w:r>
      <w:r w:rsidR="00FF644B" w:rsidRPr="00FF644B">
        <w:rPr>
          <w:rFonts w:ascii="Comic Sans MS" w:eastAsia="Times New Roman" w:hAnsi="Comic Sans MS" w:cs="Arial"/>
          <w:color w:val="030403"/>
          <w:sz w:val="24"/>
          <w:szCs w:val="24"/>
          <w:lang w:val="el-GR"/>
        </w:rPr>
        <w:t xml:space="preserve">Οι άλλες δύο υποχρεώσεις που αναλαμβάνονται στα πλαίσια της μοναχικής επαγγελίας είναι </w:t>
      </w:r>
      <w:r w:rsidR="00FF644B" w:rsidRPr="00FF644B">
        <w:rPr>
          <w:rFonts w:ascii="Comic Sans MS" w:eastAsia="Times New Roman" w:hAnsi="Comic Sans MS" w:cs="Arial"/>
          <w:b/>
          <w:color w:val="030403"/>
          <w:sz w:val="24"/>
          <w:szCs w:val="24"/>
          <w:lang w:val="el-GR"/>
        </w:rPr>
        <w:t>η ακτημοσύνη και η υπακοή</w:t>
      </w:r>
      <w:r w:rsidR="00FF644B" w:rsidRPr="00FF644B">
        <w:rPr>
          <w:rFonts w:ascii="Comic Sans MS" w:eastAsia="Times New Roman" w:hAnsi="Comic Sans MS" w:cs="Arial"/>
          <w:color w:val="030403"/>
          <w:sz w:val="24"/>
          <w:szCs w:val="24"/>
          <w:lang w:val="el-GR"/>
        </w:rPr>
        <w:t>.</w:t>
      </w:r>
      <w:r w:rsidR="00FF644B">
        <w:rPr>
          <w:rFonts w:ascii="Comic Sans MS" w:eastAsia="Times New Roman" w:hAnsi="Comic Sans MS" w:cs="Arial"/>
          <w:color w:val="030403"/>
          <w:sz w:val="24"/>
          <w:szCs w:val="24"/>
          <w:lang w:val="el-GR"/>
        </w:rPr>
        <w:t xml:space="preserve">  Με το </w:t>
      </w:r>
      <w:proofErr w:type="spellStart"/>
      <w:r w:rsidR="00FF644B">
        <w:rPr>
          <w:rFonts w:ascii="Comic Sans MS" w:eastAsia="Times New Roman" w:hAnsi="Comic Sans MS" w:cs="Arial"/>
          <w:color w:val="030403"/>
          <w:sz w:val="24"/>
          <w:szCs w:val="24"/>
          <w:lang w:val="el-GR"/>
        </w:rPr>
        <w:t>άβατον</w:t>
      </w:r>
      <w:proofErr w:type="spellEnd"/>
      <w:r w:rsidR="00FF644B">
        <w:rPr>
          <w:rFonts w:ascii="Comic Sans MS" w:eastAsia="Times New Roman" w:hAnsi="Comic Sans MS" w:cs="Arial"/>
          <w:color w:val="030403"/>
          <w:sz w:val="24"/>
          <w:szCs w:val="24"/>
          <w:lang w:val="el-GR"/>
        </w:rPr>
        <w:t>, δηλαδή</w:t>
      </w:r>
      <w:r w:rsidRPr="004F6711">
        <w:rPr>
          <w:rFonts w:ascii="Comic Sans MS" w:eastAsia="Times New Roman" w:hAnsi="Comic Sans MS" w:cs="Arial"/>
          <w:color w:val="030403"/>
          <w:sz w:val="24"/>
          <w:szCs w:val="24"/>
          <w:lang w:val="el-GR"/>
        </w:rPr>
        <w:t>, εκλείπει ο εξωτερικός πειρασμός και έτσι οι μοναχοί μπορούν να καλλιεργήσο</w:t>
      </w:r>
      <w:r w:rsidR="00047F44" w:rsidRPr="004F6711">
        <w:rPr>
          <w:rFonts w:ascii="Comic Sans MS" w:eastAsia="Times New Roman" w:hAnsi="Comic Sans MS" w:cs="Arial"/>
          <w:color w:val="030403"/>
          <w:sz w:val="24"/>
          <w:szCs w:val="24"/>
          <w:lang w:val="el-GR"/>
        </w:rPr>
        <w:t>υν και να σώσουν την ψυχή τους</w:t>
      </w:r>
      <w:r w:rsidRPr="004F6711">
        <w:rPr>
          <w:rFonts w:ascii="Comic Sans MS" w:eastAsia="Times New Roman" w:hAnsi="Comic Sans MS" w:cs="Arial"/>
          <w:color w:val="030403"/>
          <w:sz w:val="24"/>
          <w:szCs w:val="24"/>
          <w:lang w:val="el-GR"/>
        </w:rPr>
        <w:t>.</w:t>
      </w:r>
    </w:p>
    <w:p w:rsidR="000D4E53" w:rsidRPr="004F6711" w:rsidRDefault="00FF644B" w:rsidP="00AD2F19">
      <w:pPr>
        <w:spacing w:before="375" w:after="375" w:line="240" w:lineRule="auto"/>
        <w:jc w:val="both"/>
        <w:rPr>
          <w:rFonts w:ascii="Comic Sans MS" w:eastAsia="Times New Roman" w:hAnsi="Comic Sans MS" w:cs="Arial"/>
          <w:color w:val="030403"/>
          <w:sz w:val="24"/>
          <w:szCs w:val="24"/>
          <w:lang w:val="el-GR"/>
        </w:rPr>
      </w:pPr>
      <w:r>
        <w:rPr>
          <w:rFonts w:ascii="Comic Sans MS" w:eastAsia="Times New Roman" w:hAnsi="Comic Sans MS" w:cs="Arial"/>
          <w:color w:val="030403"/>
          <w:sz w:val="24"/>
          <w:szCs w:val="24"/>
          <w:lang w:val="el-GR"/>
        </w:rPr>
        <w:t>Τ</w:t>
      </w:r>
      <w:r w:rsidR="000D4E53" w:rsidRPr="004F6711">
        <w:rPr>
          <w:rFonts w:ascii="Comic Sans MS" w:eastAsia="Times New Roman" w:hAnsi="Comic Sans MS" w:cs="Arial"/>
          <w:color w:val="030403"/>
          <w:sz w:val="24"/>
          <w:szCs w:val="24"/>
          <w:lang w:val="el-GR"/>
        </w:rPr>
        <w:t xml:space="preserve">ο </w:t>
      </w:r>
      <w:proofErr w:type="spellStart"/>
      <w:r w:rsidR="000D4E53" w:rsidRPr="004F6711">
        <w:rPr>
          <w:rFonts w:ascii="Comic Sans MS" w:eastAsia="Times New Roman" w:hAnsi="Comic Sans MS" w:cs="Arial"/>
          <w:color w:val="030403"/>
          <w:sz w:val="24"/>
          <w:szCs w:val="24"/>
          <w:lang w:val="el-GR"/>
        </w:rPr>
        <w:t>άβατον</w:t>
      </w:r>
      <w:proofErr w:type="spellEnd"/>
      <w:r w:rsidR="000D4E53" w:rsidRPr="004F6711">
        <w:rPr>
          <w:rFonts w:ascii="Comic Sans MS" w:eastAsia="Times New Roman" w:hAnsi="Comic Sans MS" w:cs="Arial"/>
          <w:color w:val="030403"/>
          <w:sz w:val="24"/>
          <w:szCs w:val="24"/>
          <w:lang w:val="el-GR"/>
        </w:rPr>
        <w:t xml:space="preserve"> καθιερώνεται για τους εφήβους, τους ευνούχους και τα θηλυκά ζώα, χωρίς να γίνεται ιδιαίτερη αναφορά στις γυναίκες . Αυτό όμως δε σήμαινε σε καμία περίπτωση πως επιτρεπόταν η είσοδός τους. Κάθε άλλο. Η παράλειψη ειδικής αναφοράς οφείλεται κατά βάση σε δύο λόγους: αφενός διότι η απαγόρευση αυτή ήταν δεδομένη και αυτονόητη, ίσχυε απολύτως και αδιαλείπτως, αφετέρου διότι οι συνήθεις παραβάσεις δεν παρατηρούνταν από γυναίκες αλλά από τις άλλες κατηγορίες που αναφέρθηκαν προηγουμένως. </w:t>
      </w:r>
      <w:r w:rsidR="000D4E53" w:rsidRPr="004F6711">
        <w:rPr>
          <w:rFonts w:ascii="Comic Sans MS" w:eastAsia="Times New Roman" w:hAnsi="Comic Sans MS" w:cs="Arial"/>
          <w:b/>
          <w:color w:val="030403"/>
          <w:sz w:val="24"/>
          <w:szCs w:val="24"/>
          <w:lang w:val="el-GR"/>
        </w:rPr>
        <w:t xml:space="preserve">Το </w:t>
      </w:r>
      <w:proofErr w:type="spellStart"/>
      <w:r w:rsidR="000D4E53" w:rsidRPr="004F6711">
        <w:rPr>
          <w:rFonts w:ascii="Comic Sans MS" w:eastAsia="Times New Roman" w:hAnsi="Comic Sans MS" w:cs="Arial"/>
          <w:b/>
          <w:color w:val="030403"/>
          <w:sz w:val="24"/>
          <w:szCs w:val="24"/>
          <w:lang w:val="el-GR"/>
        </w:rPr>
        <w:t>άβατον</w:t>
      </w:r>
      <w:proofErr w:type="spellEnd"/>
      <w:r w:rsidR="000D4E53" w:rsidRPr="004F6711">
        <w:rPr>
          <w:rFonts w:ascii="Comic Sans MS" w:eastAsia="Times New Roman" w:hAnsi="Comic Sans MS" w:cs="Arial"/>
          <w:b/>
          <w:color w:val="030403"/>
          <w:sz w:val="24"/>
          <w:szCs w:val="24"/>
          <w:lang w:val="el-GR"/>
        </w:rPr>
        <w:t xml:space="preserve"> δηλαδή, ήταν ανέκαθεν σεβαστό ως εθιμικό δίκαιο</w:t>
      </w:r>
      <w:r>
        <w:rPr>
          <w:rFonts w:ascii="Comic Sans MS" w:eastAsia="Times New Roman" w:hAnsi="Comic Sans MS" w:cs="Arial"/>
          <w:b/>
          <w:color w:val="030403"/>
          <w:sz w:val="24"/>
          <w:szCs w:val="24"/>
          <w:lang w:val="el-GR"/>
        </w:rPr>
        <w:t xml:space="preserve"> </w:t>
      </w:r>
      <w:r w:rsidR="000D4E53" w:rsidRPr="004F6711">
        <w:rPr>
          <w:rFonts w:ascii="Comic Sans MS" w:eastAsia="Times New Roman" w:hAnsi="Comic Sans MS" w:cs="Arial"/>
          <w:b/>
          <w:color w:val="030403"/>
          <w:sz w:val="24"/>
          <w:szCs w:val="24"/>
          <w:lang w:val="el-GR"/>
        </w:rPr>
        <w:t>τόσο από τους μοναχούς όσο και από τους λαϊκούς</w:t>
      </w:r>
      <w:r w:rsidR="000D4E53" w:rsidRPr="004F6711">
        <w:rPr>
          <w:rFonts w:ascii="Comic Sans MS" w:eastAsia="Times New Roman" w:hAnsi="Comic Sans MS" w:cs="Arial"/>
          <w:color w:val="030403"/>
          <w:sz w:val="24"/>
          <w:szCs w:val="24"/>
          <w:lang w:val="el-GR"/>
        </w:rPr>
        <w:t xml:space="preserve">. Την εθιμική προέλευση του </w:t>
      </w:r>
      <w:proofErr w:type="spellStart"/>
      <w:r w:rsidR="000D4E53" w:rsidRPr="004F6711">
        <w:rPr>
          <w:rFonts w:ascii="Comic Sans MS" w:eastAsia="Times New Roman" w:hAnsi="Comic Sans MS" w:cs="Arial"/>
          <w:color w:val="030403"/>
          <w:sz w:val="24"/>
          <w:szCs w:val="24"/>
          <w:lang w:val="el-GR"/>
        </w:rPr>
        <w:t>αβάτου</w:t>
      </w:r>
      <w:proofErr w:type="spellEnd"/>
      <w:r w:rsidR="000D4E53" w:rsidRPr="004F6711">
        <w:rPr>
          <w:rFonts w:ascii="Comic Sans MS" w:eastAsia="Times New Roman" w:hAnsi="Comic Sans MS" w:cs="Arial"/>
          <w:color w:val="030403"/>
          <w:sz w:val="24"/>
          <w:szCs w:val="24"/>
          <w:lang w:val="el-GR"/>
        </w:rPr>
        <w:t xml:space="preserve"> καταφάσκει εξάλλου  και </w:t>
      </w:r>
      <w:r w:rsidR="000D4E53" w:rsidRPr="00FF644B">
        <w:rPr>
          <w:rFonts w:ascii="Comic Sans MS" w:eastAsia="Times New Roman" w:hAnsi="Comic Sans MS" w:cs="Arial"/>
          <w:b/>
          <w:color w:val="030403"/>
          <w:sz w:val="24"/>
          <w:szCs w:val="24"/>
          <w:lang w:val="el-GR"/>
        </w:rPr>
        <w:t>η διάταξη 186 Κ.Χ.Α.Ο</w:t>
      </w:r>
      <w:r w:rsidR="000D4E53" w:rsidRPr="004F6711">
        <w:rPr>
          <w:rFonts w:ascii="Comic Sans MS" w:eastAsia="Times New Roman" w:hAnsi="Comic Sans MS" w:cs="Arial"/>
          <w:color w:val="030403"/>
          <w:sz w:val="24"/>
          <w:szCs w:val="24"/>
          <w:lang w:val="el-GR"/>
        </w:rPr>
        <w:t xml:space="preserve">., στην οποία ορίζεται : « Η εις την </w:t>
      </w:r>
      <w:proofErr w:type="spellStart"/>
      <w:r w:rsidR="000D4E53" w:rsidRPr="004F6711">
        <w:rPr>
          <w:rFonts w:ascii="Comic Sans MS" w:eastAsia="Times New Roman" w:hAnsi="Comic Sans MS" w:cs="Arial"/>
          <w:color w:val="030403"/>
          <w:sz w:val="24"/>
          <w:szCs w:val="24"/>
          <w:lang w:val="el-GR"/>
        </w:rPr>
        <w:t>χερσόνησον</w:t>
      </w:r>
      <w:proofErr w:type="spellEnd"/>
      <w:r w:rsidR="000D4E53" w:rsidRPr="004F6711">
        <w:rPr>
          <w:rFonts w:ascii="Comic Sans MS" w:eastAsia="Times New Roman" w:hAnsi="Comic Sans MS" w:cs="Arial"/>
          <w:color w:val="030403"/>
          <w:sz w:val="24"/>
          <w:szCs w:val="24"/>
          <w:lang w:val="el-GR"/>
        </w:rPr>
        <w:t xml:space="preserve"> του Αγίου Όρους είσοδος των θηλέων κατά τα ανέκαθεν κρατούντα απαγορεύεται». Η διάταξη αυτή συμπληρώνεται και από το άρθρο 43β του </w:t>
      </w:r>
      <w:proofErr w:type="spellStart"/>
      <w:r w:rsidR="000D4E53" w:rsidRPr="004F6711">
        <w:rPr>
          <w:rFonts w:ascii="Comic Sans MS" w:eastAsia="Times New Roman" w:hAnsi="Comic Sans MS" w:cs="Arial"/>
          <w:color w:val="030403"/>
          <w:sz w:val="24"/>
          <w:szCs w:val="24"/>
          <w:lang w:val="el-GR"/>
        </w:rPr>
        <w:t>ν.δ</w:t>
      </w:r>
      <w:proofErr w:type="spellEnd"/>
      <w:r w:rsidR="000D4E53" w:rsidRPr="004F6711">
        <w:rPr>
          <w:rFonts w:ascii="Comic Sans MS" w:eastAsia="Times New Roman" w:hAnsi="Comic Sans MS" w:cs="Arial"/>
          <w:color w:val="030403"/>
          <w:sz w:val="24"/>
          <w:szCs w:val="24"/>
          <w:lang w:val="el-GR"/>
        </w:rPr>
        <w:t>. 10/16.9.1926, στην οποία ορίζεται ότι η παραβίαση της δι</w:t>
      </w:r>
      <w:r>
        <w:rPr>
          <w:rFonts w:ascii="Comic Sans MS" w:eastAsia="Times New Roman" w:hAnsi="Comic Sans MS" w:cs="Arial"/>
          <w:color w:val="030403"/>
          <w:sz w:val="24"/>
          <w:szCs w:val="24"/>
          <w:lang w:val="el-GR"/>
        </w:rPr>
        <w:t>άταξης του άρθρου 186 Κ.Χ.Α.Ο</w:t>
      </w:r>
      <w:r w:rsidR="000D4E53" w:rsidRPr="004F6711">
        <w:rPr>
          <w:rFonts w:ascii="Comic Sans MS" w:eastAsia="Times New Roman" w:hAnsi="Comic Sans MS" w:cs="Arial"/>
          <w:color w:val="030403"/>
          <w:sz w:val="24"/>
          <w:szCs w:val="24"/>
          <w:lang w:val="el-GR"/>
        </w:rPr>
        <w:t>. επισύρει την ποινή της φυλάκισης μέχρι δύο μήνες , ποινή που κατά τον ισχύοντα ΠΚ μπορεί να μετατραπεί σε χρηματική.</w:t>
      </w:r>
    </w:p>
    <w:p w:rsidR="00AD2F19" w:rsidRPr="004F6711" w:rsidRDefault="000D4E53" w:rsidP="00AD2F19">
      <w:pPr>
        <w:spacing w:before="375" w:after="375" w:line="240" w:lineRule="auto"/>
        <w:jc w:val="both"/>
        <w:rPr>
          <w:rFonts w:ascii="Comic Sans MS" w:eastAsia="Times New Roman" w:hAnsi="Comic Sans MS" w:cs="Arial"/>
          <w:color w:val="030403"/>
          <w:sz w:val="24"/>
          <w:szCs w:val="24"/>
          <w:lang w:val="el-GR"/>
        </w:rPr>
      </w:pPr>
      <w:r w:rsidRPr="004F6711">
        <w:rPr>
          <w:rFonts w:ascii="Comic Sans MS" w:eastAsia="Times New Roman" w:hAnsi="Comic Sans MS" w:cs="Arial"/>
          <w:color w:val="030403"/>
          <w:sz w:val="24"/>
          <w:szCs w:val="24"/>
          <w:lang w:val="el-GR"/>
        </w:rPr>
        <w:t xml:space="preserve"> Όσον αφορά τη συνταγματικότητα του </w:t>
      </w:r>
      <w:proofErr w:type="spellStart"/>
      <w:r w:rsidRPr="004F6711">
        <w:rPr>
          <w:rFonts w:ascii="Comic Sans MS" w:eastAsia="Times New Roman" w:hAnsi="Comic Sans MS" w:cs="Arial"/>
          <w:color w:val="030403"/>
          <w:sz w:val="24"/>
          <w:szCs w:val="24"/>
          <w:lang w:val="el-GR"/>
        </w:rPr>
        <w:t>αβάτου</w:t>
      </w:r>
      <w:proofErr w:type="spellEnd"/>
      <w:r w:rsidRPr="004F6711">
        <w:rPr>
          <w:rFonts w:ascii="Comic Sans MS" w:eastAsia="Times New Roman" w:hAnsi="Comic Sans MS" w:cs="Arial"/>
          <w:color w:val="030403"/>
          <w:sz w:val="24"/>
          <w:szCs w:val="24"/>
          <w:lang w:val="el-GR"/>
        </w:rPr>
        <w:t xml:space="preserve"> , διατυπωθ</w:t>
      </w:r>
      <w:r w:rsidR="00FF644B">
        <w:rPr>
          <w:rFonts w:ascii="Comic Sans MS" w:eastAsia="Times New Roman" w:hAnsi="Comic Sans MS" w:cs="Arial"/>
          <w:color w:val="030403"/>
          <w:sz w:val="24"/>
          <w:szCs w:val="24"/>
          <w:lang w:val="el-GR"/>
        </w:rPr>
        <w:t>ήκαν κατά καιρούς επιφυλάξεις</w:t>
      </w:r>
      <w:r w:rsidRPr="004F6711">
        <w:rPr>
          <w:rFonts w:ascii="Comic Sans MS" w:eastAsia="Times New Roman" w:hAnsi="Comic Sans MS" w:cs="Arial"/>
          <w:color w:val="030403"/>
          <w:sz w:val="24"/>
          <w:szCs w:val="24"/>
          <w:lang w:val="el-GR"/>
        </w:rPr>
        <w:t xml:space="preserve">. Υποστηρίχθηκε δηλαδή, ότι η διάταξη περί </w:t>
      </w:r>
      <w:proofErr w:type="spellStart"/>
      <w:r w:rsidRPr="004F6711">
        <w:rPr>
          <w:rFonts w:ascii="Comic Sans MS" w:eastAsia="Times New Roman" w:hAnsi="Comic Sans MS" w:cs="Arial"/>
          <w:color w:val="030403"/>
          <w:sz w:val="24"/>
          <w:szCs w:val="24"/>
          <w:lang w:val="el-GR"/>
        </w:rPr>
        <w:t>αβάτου</w:t>
      </w:r>
      <w:proofErr w:type="spellEnd"/>
      <w:r w:rsidRPr="004F6711">
        <w:rPr>
          <w:rFonts w:ascii="Comic Sans MS" w:eastAsia="Times New Roman" w:hAnsi="Comic Sans MS" w:cs="Arial"/>
          <w:color w:val="030403"/>
          <w:sz w:val="24"/>
          <w:szCs w:val="24"/>
          <w:lang w:val="el-GR"/>
        </w:rPr>
        <w:t xml:space="preserve"> προσβάλλει την αρχή της ισότητας και το δικαίωμα της προσωπικής ελευθερίας , πτυχή του οποίου αποτελεί και η ελευθερία μετακίνησης οπουδήποτε. </w:t>
      </w:r>
      <w:r w:rsidRPr="004F6711">
        <w:rPr>
          <w:rFonts w:ascii="Comic Sans MS" w:eastAsia="Times New Roman" w:hAnsi="Comic Sans MS" w:cs="Arial"/>
          <w:b/>
          <w:color w:val="030403"/>
          <w:sz w:val="24"/>
          <w:szCs w:val="24"/>
          <w:lang w:val="el-GR"/>
        </w:rPr>
        <w:t>Οι αντιρρήσεις αυτές</w:t>
      </w:r>
      <w:r w:rsidRPr="004F6711">
        <w:rPr>
          <w:rFonts w:ascii="Comic Sans MS" w:eastAsia="Times New Roman" w:hAnsi="Comic Sans MS" w:cs="Arial"/>
          <w:color w:val="030403"/>
          <w:sz w:val="24"/>
          <w:szCs w:val="24"/>
          <w:lang w:val="el-GR"/>
        </w:rPr>
        <w:t xml:space="preserve"> βέβαια μπορούν να καμφθούν, αν αναλογιστούμε τα ακόλουθα:</w:t>
      </w:r>
    </w:p>
    <w:p w:rsidR="00AD2F19" w:rsidRPr="004F6711" w:rsidRDefault="000D4E53" w:rsidP="00AD2F19">
      <w:pPr>
        <w:spacing w:before="375" w:after="375" w:line="240" w:lineRule="auto"/>
        <w:jc w:val="both"/>
        <w:rPr>
          <w:rFonts w:ascii="Comic Sans MS" w:eastAsia="Times New Roman" w:hAnsi="Comic Sans MS" w:cs="Arial"/>
          <w:color w:val="030403"/>
          <w:sz w:val="24"/>
          <w:szCs w:val="24"/>
          <w:lang w:val="el-GR"/>
        </w:rPr>
      </w:pPr>
      <w:r w:rsidRPr="004F6711">
        <w:rPr>
          <w:rFonts w:ascii="Comic Sans MS" w:eastAsia="Times New Roman" w:hAnsi="Comic Sans MS" w:cs="Arial"/>
          <w:color w:val="030403"/>
          <w:sz w:val="24"/>
          <w:szCs w:val="24"/>
          <w:lang w:val="el-GR"/>
        </w:rPr>
        <w:t xml:space="preserve"> Αναφορικά με την αρχή της ισότητας (άρθρο 4 Σ.) , πρέπει να σκεφτούμε ότι ισότητα σημαίνει την όμοια αντιμετώπιση όμοιων περιπτώσεων και τη διαφορετική αντιμετώπιση ανόμοιων περιπτώσεων. Επομένως, επί ανόμοιων περιπτώσεων , όχι μόνο δεν αποκλείεται η διαφορετική μεταχείριση, αλλά και επιβάλλεται, ακριβώς επειδή συντρέχουν ειδικοί λόγοι αρκεί η διαφορετική μεταχείριση να στηρίζεται σε γενικά, αντικειμενικά κα</w:t>
      </w:r>
      <w:r w:rsidR="00FF644B">
        <w:rPr>
          <w:rFonts w:ascii="Comic Sans MS" w:eastAsia="Times New Roman" w:hAnsi="Comic Sans MS" w:cs="Arial"/>
          <w:color w:val="030403"/>
          <w:sz w:val="24"/>
          <w:szCs w:val="24"/>
          <w:lang w:val="el-GR"/>
        </w:rPr>
        <w:t>ι απρόσωπα κριτήρια</w:t>
      </w:r>
      <w:r w:rsidRPr="004F6711">
        <w:rPr>
          <w:rFonts w:ascii="Comic Sans MS" w:eastAsia="Times New Roman" w:hAnsi="Comic Sans MS" w:cs="Arial"/>
          <w:color w:val="030403"/>
          <w:sz w:val="24"/>
          <w:szCs w:val="24"/>
          <w:lang w:val="el-GR"/>
        </w:rPr>
        <w:t xml:space="preserve">. Αυτό ακριβώς συμβαίνει και με το </w:t>
      </w:r>
      <w:proofErr w:type="spellStart"/>
      <w:r w:rsidRPr="004F6711">
        <w:rPr>
          <w:rFonts w:ascii="Comic Sans MS" w:eastAsia="Times New Roman" w:hAnsi="Comic Sans MS" w:cs="Arial"/>
          <w:color w:val="030403"/>
          <w:sz w:val="24"/>
          <w:szCs w:val="24"/>
          <w:lang w:val="el-GR"/>
        </w:rPr>
        <w:t>άβατον</w:t>
      </w:r>
      <w:proofErr w:type="spellEnd"/>
      <w:r w:rsidRPr="004F6711">
        <w:rPr>
          <w:rFonts w:ascii="Comic Sans MS" w:eastAsia="Times New Roman" w:hAnsi="Comic Sans MS" w:cs="Arial"/>
          <w:color w:val="030403"/>
          <w:sz w:val="24"/>
          <w:szCs w:val="24"/>
          <w:lang w:val="el-GR"/>
        </w:rPr>
        <w:t xml:space="preserve">. Στο </w:t>
      </w:r>
      <w:proofErr w:type="spellStart"/>
      <w:r w:rsidRPr="004F6711">
        <w:rPr>
          <w:rFonts w:ascii="Comic Sans MS" w:eastAsia="Times New Roman" w:hAnsi="Comic Sans MS" w:cs="Arial"/>
          <w:color w:val="030403"/>
          <w:sz w:val="24"/>
          <w:szCs w:val="24"/>
          <w:lang w:val="el-GR"/>
        </w:rPr>
        <w:t>Άγιον</w:t>
      </w:r>
      <w:proofErr w:type="spellEnd"/>
      <w:r w:rsidRPr="004F6711">
        <w:rPr>
          <w:rFonts w:ascii="Comic Sans MS" w:eastAsia="Times New Roman" w:hAnsi="Comic Sans MS" w:cs="Arial"/>
          <w:color w:val="030403"/>
          <w:sz w:val="24"/>
          <w:szCs w:val="24"/>
          <w:lang w:val="el-GR"/>
        </w:rPr>
        <w:t xml:space="preserve"> Όρος δεν επιτρέπεται η είσοδος καμίας γυναίκας, </w:t>
      </w:r>
      <w:proofErr w:type="spellStart"/>
      <w:r w:rsidRPr="004F6711">
        <w:rPr>
          <w:rFonts w:ascii="Comic Sans MS" w:eastAsia="Times New Roman" w:hAnsi="Comic Sans MS" w:cs="Arial"/>
          <w:color w:val="030403"/>
          <w:sz w:val="24"/>
          <w:szCs w:val="24"/>
          <w:lang w:val="el-GR"/>
        </w:rPr>
        <w:t>μηδεμιάς</w:t>
      </w:r>
      <w:proofErr w:type="spellEnd"/>
      <w:r w:rsidRPr="004F6711">
        <w:rPr>
          <w:rFonts w:ascii="Comic Sans MS" w:eastAsia="Times New Roman" w:hAnsi="Comic Sans MS" w:cs="Arial"/>
          <w:color w:val="030403"/>
          <w:sz w:val="24"/>
          <w:szCs w:val="24"/>
          <w:lang w:val="el-GR"/>
        </w:rPr>
        <w:t xml:space="preserve"> εξαιρουμένης. </w:t>
      </w:r>
    </w:p>
    <w:p w:rsidR="000D4E53" w:rsidRPr="004F6711" w:rsidRDefault="000D4E53" w:rsidP="00AD2F19">
      <w:pPr>
        <w:spacing w:before="375" w:after="375" w:line="240" w:lineRule="auto"/>
        <w:jc w:val="both"/>
        <w:rPr>
          <w:rFonts w:ascii="Comic Sans MS" w:eastAsia="Times New Roman" w:hAnsi="Comic Sans MS" w:cs="Arial"/>
          <w:color w:val="030403"/>
          <w:sz w:val="24"/>
          <w:szCs w:val="24"/>
          <w:lang w:val="el-GR"/>
        </w:rPr>
      </w:pPr>
      <w:r w:rsidRPr="004F6711">
        <w:rPr>
          <w:rFonts w:ascii="Comic Sans MS" w:eastAsia="Times New Roman" w:hAnsi="Comic Sans MS" w:cs="Arial"/>
          <w:color w:val="030403"/>
          <w:sz w:val="24"/>
          <w:szCs w:val="24"/>
          <w:lang w:val="el-GR"/>
        </w:rPr>
        <w:lastRenderedPageBreak/>
        <w:t xml:space="preserve">Αναφορικά με την προσωπική ελευθερία (άρθρο 5 παρ.1 Σ.), πρέπει να σκεφτούμε ότι δεν είναι απεριόριστη αλλά υπόκειται σε περιορισμούς, οι οποίοι δεν πρέπει να είναι αυθαίρετοι, αλλά να εξυπηρετούν λόγους δημοσίου ή και κοινωνικού συμφέροντος[9]. Όπως, λοιπόν, κανένας δεν αμφισβήτησε περιορισμούς στη μετακίνηση των προσώπων στις στρατιωτικές εγκαταστάσεις, για την ταυτότητα του λόγου το </w:t>
      </w:r>
      <w:proofErr w:type="spellStart"/>
      <w:r w:rsidRPr="004F6711">
        <w:rPr>
          <w:rFonts w:ascii="Comic Sans MS" w:eastAsia="Times New Roman" w:hAnsi="Comic Sans MS" w:cs="Arial"/>
          <w:color w:val="030403"/>
          <w:sz w:val="24"/>
          <w:szCs w:val="24"/>
          <w:lang w:val="el-GR"/>
        </w:rPr>
        <w:t>άβατον</w:t>
      </w:r>
      <w:proofErr w:type="spellEnd"/>
      <w:r w:rsidRPr="004F6711">
        <w:rPr>
          <w:rFonts w:ascii="Comic Sans MS" w:eastAsia="Times New Roman" w:hAnsi="Comic Sans MS" w:cs="Arial"/>
          <w:color w:val="030403"/>
          <w:sz w:val="24"/>
          <w:szCs w:val="24"/>
          <w:lang w:val="el-GR"/>
        </w:rPr>
        <w:t xml:space="preserve"> δεν αντιστρατεύεται τη συνταγματική διάταξη.</w:t>
      </w:r>
    </w:p>
    <w:p w:rsidR="00AD2F19" w:rsidRPr="004F6711" w:rsidRDefault="000D4E53" w:rsidP="00AD2F19">
      <w:pPr>
        <w:spacing w:before="375" w:after="375" w:line="240" w:lineRule="auto"/>
        <w:jc w:val="both"/>
        <w:rPr>
          <w:rFonts w:ascii="Comic Sans MS" w:eastAsia="Times New Roman" w:hAnsi="Comic Sans MS" w:cs="Arial"/>
          <w:color w:val="030403"/>
          <w:sz w:val="24"/>
          <w:szCs w:val="24"/>
          <w:lang w:val="el-GR"/>
        </w:rPr>
      </w:pPr>
      <w:r w:rsidRPr="004F6711">
        <w:rPr>
          <w:rFonts w:ascii="Comic Sans MS" w:eastAsia="Times New Roman" w:hAnsi="Comic Sans MS" w:cs="Arial"/>
          <w:color w:val="030403"/>
          <w:sz w:val="24"/>
          <w:szCs w:val="24"/>
          <w:lang w:val="el-GR"/>
        </w:rPr>
        <w:t xml:space="preserve"> Σήμερα τέσσερα είναι </w:t>
      </w:r>
      <w:r w:rsidRPr="004F6711">
        <w:rPr>
          <w:rFonts w:ascii="Comic Sans MS" w:eastAsia="Times New Roman" w:hAnsi="Comic Sans MS" w:cs="Arial"/>
          <w:b/>
          <w:color w:val="030403"/>
          <w:sz w:val="24"/>
          <w:szCs w:val="24"/>
          <w:lang w:val="el-GR"/>
        </w:rPr>
        <w:t>κατά βάση τα συνταγματικά θεμέλια,</w:t>
      </w:r>
      <w:r w:rsidRPr="004F6711">
        <w:rPr>
          <w:rFonts w:ascii="Comic Sans MS" w:eastAsia="Times New Roman" w:hAnsi="Comic Sans MS" w:cs="Arial"/>
          <w:color w:val="030403"/>
          <w:sz w:val="24"/>
          <w:szCs w:val="24"/>
          <w:lang w:val="el-GR"/>
        </w:rPr>
        <w:t xml:space="preserve"> πάνω στα οποία ερείδεται το </w:t>
      </w:r>
      <w:proofErr w:type="spellStart"/>
      <w:r w:rsidRPr="004F6711">
        <w:rPr>
          <w:rFonts w:ascii="Comic Sans MS" w:eastAsia="Times New Roman" w:hAnsi="Comic Sans MS" w:cs="Arial"/>
          <w:color w:val="030403"/>
          <w:sz w:val="24"/>
          <w:szCs w:val="24"/>
          <w:lang w:val="el-GR"/>
        </w:rPr>
        <w:t>άβατον</w:t>
      </w:r>
      <w:proofErr w:type="spellEnd"/>
      <w:r w:rsidRPr="004F6711">
        <w:rPr>
          <w:rFonts w:ascii="Comic Sans MS" w:eastAsia="Times New Roman" w:hAnsi="Comic Sans MS" w:cs="Arial"/>
          <w:color w:val="030403"/>
          <w:sz w:val="24"/>
          <w:szCs w:val="24"/>
          <w:lang w:val="el-GR"/>
        </w:rPr>
        <w:t xml:space="preserve">. Αρχικά το </w:t>
      </w:r>
      <w:proofErr w:type="spellStart"/>
      <w:r w:rsidRPr="004F6711">
        <w:rPr>
          <w:rFonts w:ascii="Comic Sans MS" w:eastAsia="Times New Roman" w:hAnsi="Comic Sans MS" w:cs="Arial"/>
          <w:color w:val="030403"/>
          <w:sz w:val="24"/>
          <w:szCs w:val="24"/>
          <w:lang w:val="el-GR"/>
        </w:rPr>
        <w:t>άβατον</w:t>
      </w:r>
      <w:proofErr w:type="spellEnd"/>
      <w:r w:rsidRPr="004F6711">
        <w:rPr>
          <w:rFonts w:ascii="Comic Sans MS" w:eastAsia="Times New Roman" w:hAnsi="Comic Sans MS" w:cs="Arial"/>
          <w:color w:val="030403"/>
          <w:sz w:val="24"/>
          <w:szCs w:val="24"/>
          <w:lang w:val="el-GR"/>
        </w:rPr>
        <w:t xml:space="preserve"> θεμελιωνόταν </w:t>
      </w:r>
      <w:r w:rsidRPr="004F6711">
        <w:rPr>
          <w:rFonts w:ascii="Comic Sans MS" w:eastAsia="Times New Roman" w:hAnsi="Comic Sans MS" w:cs="Arial"/>
          <w:b/>
          <w:color w:val="030403"/>
          <w:sz w:val="24"/>
          <w:szCs w:val="24"/>
          <w:lang w:val="el-GR"/>
        </w:rPr>
        <w:t>στο άρθρο 105</w:t>
      </w:r>
      <w:r w:rsidRPr="004F6711">
        <w:rPr>
          <w:rFonts w:ascii="Comic Sans MS" w:eastAsia="Times New Roman" w:hAnsi="Comic Sans MS" w:cs="Arial"/>
          <w:color w:val="030403"/>
          <w:sz w:val="24"/>
          <w:szCs w:val="24"/>
          <w:lang w:val="el-GR"/>
        </w:rPr>
        <w:t xml:space="preserve"> του Συντάγματος, που κατοχυρώνει το ειδικό προνομιακό καθεστώς του Αγίου Όρους. Θεωρούνταν, δηλαδή, ότι στα πλαίσια του αυτοδιοικήτου κατοχυρωνόταν και το </w:t>
      </w:r>
      <w:proofErr w:type="spellStart"/>
      <w:r w:rsidRPr="004F6711">
        <w:rPr>
          <w:rFonts w:ascii="Comic Sans MS" w:eastAsia="Times New Roman" w:hAnsi="Comic Sans MS" w:cs="Arial"/>
          <w:color w:val="030403"/>
          <w:sz w:val="24"/>
          <w:szCs w:val="24"/>
          <w:lang w:val="el-GR"/>
        </w:rPr>
        <w:t>άβατον</w:t>
      </w:r>
      <w:proofErr w:type="spellEnd"/>
      <w:r w:rsidRPr="004F6711">
        <w:rPr>
          <w:rFonts w:ascii="Comic Sans MS" w:eastAsia="Times New Roman" w:hAnsi="Comic Sans MS" w:cs="Arial"/>
          <w:color w:val="030403"/>
          <w:sz w:val="24"/>
          <w:szCs w:val="24"/>
          <w:lang w:val="el-GR"/>
        </w:rPr>
        <w:t xml:space="preserve">  που περιλαμβάνει ο Κ.Χ.Α.Ο., τον οποίο το κοινοβούλιο επικυρώνει, όπως ψηφίζεται από τις είκοσι κυρίαρχες μονές, δίχως να μπορεί να τον </w:t>
      </w:r>
      <w:r w:rsidR="00FF644B">
        <w:rPr>
          <w:rFonts w:ascii="Comic Sans MS" w:eastAsia="Times New Roman" w:hAnsi="Comic Sans MS" w:cs="Arial"/>
          <w:color w:val="030403"/>
          <w:sz w:val="24"/>
          <w:szCs w:val="24"/>
          <w:lang w:val="el-GR"/>
        </w:rPr>
        <w:t xml:space="preserve">μεταβάλει. </w:t>
      </w:r>
      <w:r w:rsidRPr="004F6711">
        <w:rPr>
          <w:rFonts w:ascii="Comic Sans MS" w:eastAsia="Times New Roman" w:hAnsi="Comic Sans MS" w:cs="Arial"/>
          <w:color w:val="030403"/>
          <w:sz w:val="24"/>
          <w:szCs w:val="24"/>
          <w:lang w:val="el-GR"/>
        </w:rPr>
        <w:t xml:space="preserve">Ακολούθως προτάθηκε η θεμελίωση στο </w:t>
      </w:r>
      <w:r w:rsidRPr="004F6711">
        <w:rPr>
          <w:rFonts w:ascii="Comic Sans MS" w:eastAsia="Times New Roman" w:hAnsi="Comic Sans MS" w:cs="Arial"/>
          <w:b/>
          <w:color w:val="030403"/>
          <w:sz w:val="24"/>
          <w:szCs w:val="24"/>
          <w:lang w:val="el-GR"/>
        </w:rPr>
        <w:t>άρθρο 13</w:t>
      </w:r>
      <w:r w:rsidRPr="004F6711">
        <w:rPr>
          <w:rFonts w:ascii="Comic Sans MS" w:eastAsia="Times New Roman" w:hAnsi="Comic Sans MS" w:cs="Arial"/>
          <w:color w:val="030403"/>
          <w:sz w:val="24"/>
          <w:szCs w:val="24"/>
          <w:lang w:val="el-GR"/>
        </w:rPr>
        <w:t xml:space="preserve"> του Συντάγματος που προστατεύει τη θρησκευτική ελευθερία. Η διατήρηση της παρθενίας, όπως προαναφέρθηκε, αποτελεί συστατικό στοιχείο της μοναχικής επαγγελίας. Παραμένοντας αγνοί οι μοναχοί εκπληρώνουν την αποστολή τους απέναντι στο Θεό. Τα παραπάνω ανάγονται στη θρησκευτική τους συνείδηση, η οποία και προστατεύεται από το Σύνταγμα. Μία ακόμα συνταγματική βάση αποτελεί και </w:t>
      </w:r>
      <w:r w:rsidRPr="004F6711">
        <w:rPr>
          <w:rFonts w:ascii="Comic Sans MS" w:eastAsia="Times New Roman" w:hAnsi="Comic Sans MS" w:cs="Arial"/>
          <w:b/>
          <w:color w:val="030403"/>
          <w:sz w:val="24"/>
          <w:szCs w:val="24"/>
          <w:lang w:val="el-GR"/>
        </w:rPr>
        <w:t>το άρθρο 17</w:t>
      </w:r>
      <w:r w:rsidRPr="004F6711">
        <w:rPr>
          <w:rFonts w:ascii="Comic Sans MS" w:eastAsia="Times New Roman" w:hAnsi="Comic Sans MS" w:cs="Arial"/>
          <w:color w:val="030403"/>
          <w:sz w:val="24"/>
          <w:szCs w:val="24"/>
          <w:lang w:val="el-GR"/>
        </w:rPr>
        <w:t xml:space="preserve"> του Συντάγματος, που αναφέρεται στην ιδιοκτησία και την προστασία της.</w:t>
      </w:r>
    </w:p>
    <w:p w:rsidR="000D4E53" w:rsidRPr="004F6711" w:rsidRDefault="000D4E53" w:rsidP="00AD2F19">
      <w:pPr>
        <w:spacing w:before="375" w:after="375" w:line="240" w:lineRule="auto"/>
        <w:jc w:val="both"/>
        <w:rPr>
          <w:rFonts w:ascii="Comic Sans MS" w:eastAsia="Times New Roman" w:hAnsi="Comic Sans MS" w:cs="Arial"/>
          <w:color w:val="030403"/>
          <w:sz w:val="24"/>
          <w:szCs w:val="24"/>
          <w:lang w:val="el-GR"/>
        </w:rPr>
      </w:pPr>
      <w:r w:rsidRPr="004F6711">
        <w:rPr>
          <w:rFonts w:ascii="Comic Sans MS" w:eastAsia="Times New Roman" w:hAnsi="Comic Sans MS" w:cs="Arial"/>
          <w:color w:val="030403"/>
          <w:sz w:val="24"/>
          <w:szCs w:val="24"/>
          <w:lang w:val="el-GR"/>
        </w:rPr>
        <w:t xml:space="preserve"> Κατά το άρθρο 105 παρ.2 του Συντάγματος βλέπουμε ότι η χερσόνησος του Άθω είναι κατανεμημένη στις είκοσι κυρίαρχες μονές του Αγιώνυμου Όρους, το έδαφος της οποίας είναι αναπαλλοτρίωτο. Από τα παραπάνω συνάγεται ότι η χερσόνησος του Άθω είναι ιδιωτικός χώρος των μονών, τον οποίο μπορούν να διαχειρίζονται όπως θέλουν. Κατά το άρθρο 1000, εξάλλου, του ΑΚ  ο κύριος του πράγματος μπορεί να το διαθέτει κατ’ </w:t>
      </w:r>
      <w:proofErr w:type="spellStart"/>
      <w:r w:rsidRPr="004F6711">
        <w:rPr>
          <w:rFonts w:ascii="Comic Sans MS" w:eastAsia="Times New Roman" w:hAnsi="Comic Sans MS" w:cs="Arial"/>
          <w:color w:val="030403"/>
          <w:sz w:val="24"/>
          <w:szCs w:val="24"/>
          <w:lang w:val="el-GR"/>
        </w:rPr>
        <w:t>αρέσκειαν</w:t>
      </w:r>
      <w:proofErr w:type="spellEnd"/>
      <w:r w:rsidRPr="004F6711">
        <w:rPr>
          <w:rFonts w:ascii="Comic Sans MS" w:eastAsia="Times New Roman" w:hAnsi="Comic Sans MS" w:cs="Arial"/>
          <w:color w:val="030403"/>
          <w:sz w:val="24"/>
          <w:szCs w:val="24"/>
          <w:lang w:val="el-GR"/>
        </w:rPr>
        <w:t xml:space="preserve"> και να αποκλείει κάθε ενέργεια άλλου πάνω σε αυτό, εφόσον δεν προσκρούει σε νόμο ή σε δικαιώματα τρίτων. Επομένως, οι μονές έχουν το δικαίωμα να μην επιτρέπουν την είσοδο των γυναικών, πράγμα που συνιστά το ουσιαστικό περιεχόμενο του </w:t>
      </w:r>
      <w:proofErr w:type="spellStart"/>
      <w:r w:rsidRPr="004F6711">
        <w:rPr>
          <w:rFonts w:ascii="Comic Sans MS" w:eastAsia="Times New Roman" w:hAnsi="Comic Sans MS" w:cs="Arial"/>
          <w:color w:val="030403"/>
          <w:sz w:val="24"/>
          <w:szCs w:val="24"/>
          <w:lang w:val="el-GR"/>
        </w:rPr>
        <w:t>αβάτου</w:t>
      </w:r>
      <w:proofErr w:type="spellEnd"/>
      <w:r w:rsidR="00FF644B">
        <w:rPr>
          <w:rFonts w:ascii="Comic Sans MS" w:eastAsia="Times New Roman" w:hAnsi="Comic Sans MS" w:cs="Arial"/>
          <w:color w:val="030403"/>
          <w:sz w:val="24"/>
          <w:szCs w:val="24"/>
          <w:lang w:val="el-GR"/>
        </w:rPr>
        <w:t xml:space="preserve">. </w:t>
      </w:r>
      <w:r w:rsidRPr="004F6711">
        <w:rPr>
          <w:rFonts w:ascii="Comic Sans MS" w:eastAsia="Times New Roman" w:hAnsi="Comic Sans MS" w:cs="Arial"/>
          <w:color w:val="030403"/>
          <w:sz w:val="24"/>
          <w:szCs w:val="24"/>
          <w:lang w:val="el-GR"/>
        </w:rPr>
        <w:t xml:space="preserve">Κατά μία τελευταία νεότερη αντίληψη το </w:t>
      </w:r>
      <w:proofErr w:type="spellStart"/>
      <w:r w:rsidRPr="004F6711">
        <w:rPr>
          <w:rFonts w:ascii="Comic Sans MS" w:eastAsia="Times New Roman" w:hAnsi="Comic Sans MS" w:cs="Arial"/>
          <w:color w:val="030403"/>
          <w:sz w:val="24"/>
          <w:szCs w:val="24"/>
          <w:lang w:val="el-GR"/>
        </w:rPr>
        <w:t>άβατον</w:t>
      </w:r>
      <w:proofErr w:type="spellEnd"/>
      <w:r w:rsidRPr="004F6711">
        <w:rPr>
          <w:rFonts w:ascii="Comic Sans MS" w:eastAsia="Times New Roman" w:hAnsi="Comic Sans MS" w:cs="Arial"/>
          <w:color w:val="030403"/>
          <w:sz w:val="24"/>
          <w:szCs w:val="24"/>
          <w:lang w:val="el-GR"/>
        </w:rPr>
        <w:t xml:space="preserve"> μπορεί να προστατεύεται και με βάση το άρθρο 24 του Συντάγματος για την  προστασία του περιβάλλοντος. Το Συμβούλιο της Επικρατείας έχει δεχτεί σε απόφαση που αφορούσε την Ιερά Μονή Αγίων Πάντων Σπετσών ότι οι χώροι της αποτελούν αναπόσπαστο τμήμα του πολιτιστικού περιβάλλοντος. Ειδικότερα, το δικαστήριο δέχτηκε ότι το θρησκευτικό στοιχείο διαδραματίζει σπουδαίο ρόλο στη διαμόρφωση του πολιτισμού κάθε λαού. Για αυτό και οι χώροι θρησκευτικού χαρακτήρα συνιστούν ουσιώδη στοιχεία της ελληνορθόδοξης παράδοσης και ιστορίας και άρα της εν γένει πολιτιστικής κληρονομιάς του ελληνικού λαού, οπότε και πρέπει να προστατευθούν[12]. Δεν είναι τυχαίο, εξάλλου, όπως λέει το </w:t>
      </w:r>
      <w:proofErr w:type="spellStart"/>
      <w:r w:rsidRPr="004F6711">
        <w:rPr>
          <w:rFonts w:ascii="Comic Sans MS" w:eastAsia="Times New Roman" w:hAnsi="Comic Sans MS" w:cs="Arial"/>
          <w:color w:val="030403"/>
          <w:sz w:val="24"/>
          <w:szCs w:val="24"/>
          <w:lang w:val="el-GR"/>
        </w:rPr>
        <w:t>ΣτΕ</w:t>
      </w:r>
      <w:proofErr w:type="spellEnd"/>
      <w:r w:rsidRPr="004F6711">
        <w:rPr>
          <w:rFonts w:ascii="Comic Sans MS" w:eastAsia="Times New Roman" w:hAnsi="Comic Sans MS" w:cs="Arial"/>
          <w:color w:val="030403"/>
          <w:sz w:val="24"/>
          <w:szCs w:val="24"/>
          <w:lang w:val="el-GR"/>
        </w:rPr>
        <w:t xml:space="preserve">, ότι ο νομοθέτης έχει θεσπίσει σειρά διατάξεων για </w:t>
      </w:r>
      <w:r w:rsidR="00FF644B">
        <w:rPr>
          <w:rFonts w:ascii="Comic Sans MS" w:eastAsia="Times New Roman" w:hAnsi="Comic Sans MS" w:cs="Arial"/>
          <w:color w:val="030403"/>
          <w:sz w:val="24"/>
          <w:szCs w:val="24"/>
          <w:lang w:val="el-GR"/>
        </w:rPr>
        <w:lastRenderedPageBreak/>
        <w:t>την προστασία του περιβάλλοντος</w:t>
      </w:r>
      <w:r w:rsidRPr="004F6711">
        <w:rPr>
          <w:rFonts w:ascii="Comic Sans MS" w:eastAsia="Times New Roman" w:hAnsi="Comic Sans MS" w:cs="Arial"/>
          <w:color w:val="030403"/>
          <w:sz w:val="24"/>
          <w:szCs w:val="24"/>
          <w:lang w:val="el-GR"/>
        </w:rPr>
        <w:t xml:space="preserve">. Μπορούμε, λοιπόν, να πούμε ότι και το </w:t>
      </w:r>
      <w:proofErr w:type="spellStart"/>
      <w:r w:rsidRPr="004F6711">
        <w:rPr>
          <w:rFonts w:ascii="Comic Sans MS" w:eastAsia="Times New Roman" w:hAnsi="Comic Sans MS" w:cs="Arial"/>
          <w:color w:val="030403"/>
          <w:sz w:val="24"/>
          <w:szCs w:val="24"/>
          <w:lang w:val="el-GR"/>
        </w:rPr>
        <w:t>άβατον</w:t>
      </w:r>
      <w:proofErr w:type="spellEnd"/>
      <w:r w:rsidRPr="004F6711">
        <w:rPr>
          <w:rFonts w:ascii="Comic Sans MS" w:eastAsia="Times New Roman" w:hAnsi="Comic Sans MS" w:cs="Arial"/>
          <w:color w:val="030403"/>
          <w:sz w:val="24"/>
          <w:szCs w:val="24"/>
          <w:lang w:val="el-GR"/>
        </w:rPr>
        <w:t xml:space="preserve"> προστατεύεται συνταγματικά και  τοιουτοτρόπως, αν σκεφτούμε τον πολιτισμικό και ιστορικό πλούτο που φέρει το </w:t>
      </w:r>
      <w:proofErr w:type="spellStart"/>
      <w:r w:rsidRPr="004F6711">
        <w:rPr>
          <w:rFonts w:ascii="Comic Sans MS" w:eastAsia="Times New Roman" w:hAnsi="Comic Sans MS" w:cs="Arial"/>
          <w:color w:val="030403"/>
          <w:sz w:val="24"/>
          <w:szCs w:val="24"/>
          <w:lang w:val="el-GR"/>
        </w:rPr>
        <w:t>Άγιον</w:t>
      </w:r>
      <w:proofErr w:type="spellEnd"/>
      <w:r w:rsidRPr="004F6711">
        <w:rPr>
          <w:rFonts w:ascii="Comic Sans MS" w:eastAsia="Times New Roman" w:hAnsi="Comic Sans MS" w:cs="Arial"/>
          <w:color w:val="030403"/>
          <w:sz w:val="24"/>
          <w:szCs w:val="24"/>
          <w:lang w:val="el-GR"/>
        </w:rPr>
        <w:t xml:space="preserve"> Όρος</w:t>
      </w:r>
      <w:r w:rsidR="00AD2F19" w:rsidRPr="004F6711">
        <w:rPr>
          <w:rFonts w:ascii="Comic Sans MS" w:eastAsia="Times New Roman" w:hAnsi="Comic Sans MS" w:cs="Arial"/>
          <w:color w:val="030403"/>
          <w:sz w:val="24"/>
          <w:szCs w:val="24"/>
          <w:lang w:val="el-GR"/>
        </w:rPr>
        <w:t xml:space="preserve"> </w:t>
      </w:r>
      <w:r w:rsidRPr="004F6711">
        <w:rPr>
          <w:rFonts w:ascii="Comic Sans MS" w:eastAsia="Times New Roman" w:hAnsi="Comic Sans MS" w:cs="Arial"/>
          <w:color w:val="030403"/>
          <w:sz w:val="24"/>
          <w:szCs w:val="24"/>
          <w:lang w:val="el-GR"/>
        </w:rPr>
        <w:t>(βυζαντινές εικόνες, τοιχογραφίες, βιβλιοθήκες και πλείστα όσα).</w:t>
      </w:r>
    </w:p>
    <w:p w:rsidR="000B7707" w:rsidRDefault="000B7707" w:rsidP="000B7707">
      <w:pPr>
        <w:spacing w:before="375" w:after="375" w:line="240" w:lineRule="auto"/>
        <w:jc w:val="both"/>
        <w:rPr>
          <w:rFonts w:ascii="Comic Sans MS" w:eastAsia="Times New Roman" w:hAnsi="Comic Sans MS" w:cs="Arial"/>
          <w:color w:val="030403"/>
          <w:sz w:val="24"/>
          <w:szCs w:val="24"/>
          <w:lang w:val="el-GR"/>
        </w:rPr>
      </w:pPr>
      <w:r w:rsidRPr="000B7707">
        <w:rPr>
          <w:rFonts w:ascii="Comic Sans MS" w:eastAsia="Times New Roman" w:hAnsi="Comic Sans MS" w:cs="Arial"/>
          <w:b/>
          <w:color w:val="030403"/>
          <w:sz w:val="24"/>
          <w:szCs w:val="24"/>
          <w:lang w:val="el-GR"/>
        </w:rPr>
        <w:t xml:space="preserve">Ε.2 </w:t>
      </w:r>
      <w:r>
        <w:rPr>
          <w:rFonts w:ascii="Comic Sans MS" w:eastAsia="Times New Roman" w:hAnsi="Comic Sans MS" w:cs="Arial"/>
          <w:b/>
          <w:color w:val="030403"/>
          <w:sz w:val="24"/>
          <w:szCs w:val="24"/>
          <w:lang w:val="el-GR"/>
        </w:rPr>
        <w:t>Α</w:t>
      </w:r>
      <w:r w:rsidRPr="000B7707">
        <w:rPr>
          <w:rFonts w:ascii="Comic Sans MS" w:eastAsia="Times New Roman" w:hAnsi="Comic Sans MS" w:cs="Arial"/>
          <w:b/>
          <w:color w:val="030403"/>
          <w:sz w:val="24"/>
          <w:szCs w:val="24"/>
          <w:lang w:val="el-GR"/>
        </w:rPr>
        <w:t>υτοδίκαιη κτήση,</w:t>
      </w:r>
      <w:r>
        <w:rPr>
          <w:rFonts w:ascii="Comic Sans MS" w:eastAsia="Times New Roman" w:hAnsi="Comic Sans MS" w:cs="Arial"/>
          <w:color w:val="030403"/>
          <w:sz w:val="24"/>
          <w:szCs w:val="24"/>
          <w:lang w:val="el-GR"/>
        </w:rPr>
        <w:t xml:space="preserve"> βάσει του </w:t>
      </w:r>
      <w:r w:rsidRPr="000B7707">
        <w:rPr>
          <w:rFonts w:ascii="Comic Sans MS" w:eastAsia="Times New Roman" w:hAnsi="Comic Sans MS" w:cs="Arial"/>
          <w:color w:val="030403"/>
          <w:sz w:val="24"/>
          <w:szCs w:val="24"/>
          <w:lang w:val="el-GR"/>
        </w:rPr>
        <w:t>άρθρο</w:t>
      </w:r>
      <w:r>
        <w:rPr>
          <w:rFonts w:ascii="Comic Sans MS" w:eastAsia="Times New Roman" w:hAnsi="Comic Sans MS" w:cs="Arial"/>
          <w:color w:val="030403"/>
          <w:sz w:val="24"/>
          <w:szCs w:val="24"/>
          <w:lang w:val="el-GR"/>
        </w:rPr>
        <w:t xml:space="preserve">υ 105 παρ.1 </w:t>
      </w:r>
      <w:r>
        <w:rPr>
          <w:rFonts w:ascii="Comic Sans MS" w:eastAsia="Times New Roman" w:hAnsi="Comic Sans MS" w:cs="Arial"/>
          <w:color w:val="030403"/>
          <w:sz w:val="24"/>
          <w:szCs w:val="24"/>
          <w:lang w:val="el-GR"/>
        </w:rPr>
        <w:t>Συντάγματος</w:t>
      </w:r>
      <w:r w:rsidRPr="000B7707">
        <w:rPr>
          <w:rFonts w:ascii="Comic Sans MS" w:eastAsia="Times New Roman" w:hAnsi="Comic Sans MS" w:cs="Arial"/>
          <w:color w:val="030403"/>
          <w:sz w:val="24"/>
          <w:szCs w:val="24"/>
          <w:lang w:val="el-GR"/>
        </w:rPr>
        <w:t xml:space="preserve">, </w:t>
      </w:r>
      <w:r w:rsidRPr="000B7707">
        <w:rPr>
          <w:rFonts w:ascii="Comic Sans MS" w:eastAsia="Times New Roman" w:hAnsi="Comic Sans MS" w:cs="Arial"/>
          <w:b/>
          <w:color w:val="030403"/>
          <w:sz w:val="24"/>
          <w:szCs w:val="24"/>
          <w:lang w:val="el-GR"/>
        </w:rPr>
        <w:t>της ελληνικής ιθαγένειας</w:t>
      </w:r>
    </w:p>
    <w:p w:rsidR="00BC4AA0" w:rsidRPr="000B7707" w:rsidRDefault="00BC4AA0" w:rsidP="000B7707">
      <w:pPr>
        <w:spacing w:before="375" w:after="375" w:line="240" w:lineRule="auto"/>
        <w:jc w:val="both"/>
        <w:rPr>
          <w:rFonts w:ascii="Comic Sans MS" w:eastAsia="Times New Roman" w:hAnsi="Comic Sans MS" w:cs="Times New Roman"/>
          <w:color w:val="030403"/>
          <w:sz w:val="24"/>
          <w:szCs w:val="24"/>
          <w:lang w:val="el-GR"/>
        </w:rPr>
      </w:pPr>
      <w:r w:rsidRPr="000B7707">
        <w:rPr>
          <w:rFonts w:ascii="Comic Sans MS" w:eastAsia="Times New Roman" w:hAnsi="Comic Sans MS" w:cs="Arial"/>
          <w:color w:val="030403"/>
          <w:sz w:val="24"/>
          <w:szCs w:val="24"/>
        </w:rPr>
        <w:t> </w:t>
      </w:r>
      <w:r w:rsidRPr="000B7707">
        <w:rPr>
          <w:rFonts w:ascii="Comic Sans MS" w:eastAsia="Times New Roman" w:hAnsi="Comic Sans MS" w:cs="Arial"/>
          <w:color w:val="030403"/>
          <w:sz w:val="24"/>
          <w:szCs w:val="24"/>
          <w:lang w:val="el-GR"/>
        </w:rPr>
        <w:t xml:space="preserve">Ακόμη, έναν ιδιαίτερο </w:t>
      </w:r>
      <w:proofErr w:type="spellStart"/>
      <w:r w:rsidRPr="000B7707">
        <w:rPr>
          <w:rFonts w:ascii="Comic Sans MS" w:eastAsia="Times New Roman" w:hAnsi="Comic Sans MS" w:cs="Arial"/>
          <w:color w:val="030403"/>
          <w:sz w:val="24"/>
          <w:szCs w:val="24"/>
          <w:lang w:val="el-GR"/>
        </w:rPr>
        <w:t>θέσμο</w:t>
      </w:r>
      <w:proofErr w:type="spellEnd"/>
      <w:r w:rsidRPr="000B7707">
        <w:rPr>
          <w:rFonts w:ascii="Comic Sans MS" w:eastAsia="Times New Roman" w:hAnsi="Comic Sans MS" w:cs="Arial"/>
          <w:color w:val="030403"/>
          <w:sz w:val="24"/>
          <w:szCs w:val="24"/>
          <w:lang w:val="el-GR"/>
        </w:rPr>
        <w:t xml:space="preserve"> αποτελεί και η </w:t>
      </w:r>
      <w:r w:rsidRPr="000B7707">
        <w:rPr>
          <w:rFonts w:ascii="Comic Sans MS" w:eastAsia="Times New Roman" w:hAnsi="Comic Sans MS" w:cs="Arial"/>
          <w:b/>
          <w:color w:val="030403"/>
          <w:sz w:val="24"/>
          <w:szCs w:val="24"/>
          <w:lang w:val="el-GR"/>
        </w:rPr>
        <w:t>αυτοδίκαιη κτήση,</w:t>
      </w:r>
      <w:r w:rsidRPr="000B7707">
        <w:rPr>
          <w:rFonts w:ascii="Comic Sans MS" w:eastAsia="Times New Roman" w:hAnsi="Comic Sans MS" w:cs="Arial"/>
          <w:color w:val="030403"/>
          <w:sz w:val="24"/>
          <w:szCs w:val="24"/>
          <w:lang w:val="el-GR"/>
        </w:rPr>
        <w:t xml:space="preserve"> βάσει και Συντάγματος (άρθρο 105 παρ.1), </w:t>
      </w:r>
      <w:r w:rsidRPr="000B7707">
        <w:rPr>
          <w:rFonts w:ascii="Comic Sans MS" w:eastAsia="Times New Roman" w:hAnsi="Comic Sans MS" w:cs="Arial"/>
          <w:b/>
          <w:color w:val="030403"/>
          <w:sz w:val="24"/>
          <w:szCs w:val="24"/>
          <w:lang w:val="el-GR"/>
        </w:rPr>
        <w:t>της ελληνικής ιθαγένειας</w:t>
      </w:r>
      <w:r w:rsidRPr="000B7707">
        <w:rPr>
          <w:rFonts w:ascii="Comic Sans MS" w:eastAsia="Times New Roman" w:hAnsi="Comic Sans MS" w:cs="Arial"/>
          <w:color w:val="030403"/>
          <w:sz w:val="24"/>
          <w:szCs w:val="24"/>
          <w:lang w:val="el-GR"/>
        </w:rPr>
        <w:t xml:space="preserve"> οποιουδήποτε μοναχού μόλις προσληφθεί ως δόκιμος ή ως μοναχός, δηλαδή με την εγγραφή του στο </w:t>
      </w:r>
      <w:proofErr w:type="spellStart"/>
      <w:r w:rsidRPr="000B7707">
        <w:rPr>
          <w:rFonts w:ascii="Comic Sans MS" w:eastAsia="Times New Roman" w:hAnsi="Comic Sans MS" w:cs="Arial"/>
          <w:color w:val="030403"/>
          <w:sz w:val="24"/>
          <w:szCs w:val="24"/>
          <w:lang w:val="el-GR"/>
        </w:rPr>
        <w:t>δοκιμολόγιο</w:t>
      </w:r>
      <w:proofErr w:type="spellEnd"/>
      <w:r w:rsidRPr="000B7707">
        <w:rPr>
          <w:rFonts w:ascii="Comic Sans MS" w:eastAsia="Times New Roman" w:hAnsi="Comic Sans MS" w:cs="Arial"/>
          <w:color w:val="030403"/>
          <w:sz w:val="24"/>
          <w:szCs w:val="24"/>
          <w:lang w:val="el-GR"/>
        </w:rPr>
        <w:t xml:space="preserve"> ή </w:t>
      </w:r>
      <w:proofErr w:type="spellStart"/>
      <w:r w:rsidRPr="000B7707">
        <w:rPr>
          <w:rFonts w:ascii="Comic Sans MS" w:eastAsia="Times New Roman" w:hAnsi="Comic Sans MS" w:cs="Arial"/>
          <w:color w:val="030403"/>
          <w:sz w:val="24"/>
          <w:szCs w:val="24"/>
          <w:lang w:val="el-GR"/>
        </w:rPr>
        <w:t>μοναχολόγιο</w:t>
      </w:r>
      <w:proofErr w:type="spellEnd"/>
      <w:r w:rsidRPr="000B7707">
        <w:rPr>
          <w:rFonts w:ascii="Comic Sans MS" w:eastAsia="Times New Roman" w:hAnsi="Comic Sans MS" w:cs="Arial"/>
          <w:color w:val="030403"/>
          <w:sz w:val="24"/>
          <w:szCs w:val="24"/>
          <w:lang w:val="el-GR"/>
        </w:rPr>
        <w:t xml:space="preserve">, που διατηρεί κάθε μονή και τα εξαρτήματα της. Μια εξαιρετικά </w:t>
      </w:r>
      <w:proofErr w:type="spellStart"/>
      <w:r w:rsidRPr="000B7707">
        <w:rPr>
          <w:rFonts w:ascii="Comic Sans MS" w:eastAsia="Times New Roman" w:hAnsi="Comic Sans MS" w:cs="Arial"/>
          <w:color w:val="030403"/>
          <w:sz w:val="24"/>
          <w:szCs w:val="24"/>
          <w:lang w:val="el-GR"/>
        </w:rPr>
        <w:t>στοχευμένη</w:t>
      </w:r>
      <w:proofErr w:type="spellEnd"/>
      <w:r w:rsidRPr="000B7707">
        <w:rPr>
          <w:rFonts w:ascii="Comic Sans MS" w:eastAsia="Times New Roman" w:hAnsi="Comic Sans MS" w:cs="Arial"/>
          <w:color w:val="030403"/>
          <w:sz w:val="24"/>
          <w:szCs w:val="24"/>
          <w:lang w:val="el-GR"/>
        </w:rPr>
        <w:t xml:space="preserve"> νομική κατάσταση, που σκοπό έχει να αποτρέψει ύποπτες παρεμβάσεις άλλων </w:t>
      </w:r>
      <w:proofErr w:type="spellStart"/>
      <w:r w:rsidRPr="000B7707">
        <w:rPr>
          <w:rFonts w:ascii="Comic Sans MS" w:eastAsia="Times New Roman" w:hAnsi="Comic Sans MS" w:cs="Arial"/>
          <w:color w:val="030403"/>
          <w:sz w:val="24"/>
          <w:szCs w:val="24"/>
          <w:lang w:val="el-GR"/>
        </w:rPr>
        <w:t>κράτων</w:t>
      </w:r>
      <w:proofErr w:type="spellEnd"/>
      <w:r w:rsidRPr="000B7707">
        <w:rPr>
          <w:rFonts w:ascii="Comic Sans MS" w:eastAsia="Times New Roman" w:hAnsi="Comic Sans MS" w:cs="Arial"/>
          <w:color w:val="030403"/>
          <w:sz w:val="24"/>
          <w:szCs w:val="24"/>
          <w:lang w:val="el-GR"/>
        </w:rPr>
        <w:t xml:space="preserve">, επικαλούμενων την </w:t>
      </w:r>
      <w:proofErr w:type="spellStart"/>
      <w:r w:rsidRPr="000B7707">
        <w:rPr>
          <w:rFonts w:ascii="Comic Sans MS" w:eastAsia="Times New Roman" w:hAnsi="Comic Sans MS" w:cs="Arial"/>
          <w:color w:val="030403"/>
          <w:sz w:val="24"/>
          <w:szCs w:val="24"/>
          <w:lang w:val="el-GR"/>
        </w:rPr>
        <w:t>προστάσια</w:t>
      </w:r>
      <w:proofErr w:type="spellEnd"/>
      <w:r w:rsidRPr="000B7707">
        <w:rPr>
          <w:rFonts w:ascii="Comic Sans MS" w:eastAsia="Times New Roman" w:hAnsi="Comic Sans MS" w:cs="Arial"/>
          <w:color w:val="030403"/>
          <w:sz w:val="24"/>
          <w:szCs w:val="24"/>
          <w:lang w:val="el-GR"/>
        </w:rPr>
        <w:t xml:space="preserve"> των υπηκόων τους, στην νευραλγική γεωπολιτικά περιοχή του Άθωνα, καθώς και να προστατέψει τους αλλογενείς αγιορείτες μοναχούς από την υπαγωγή τους στην νομοθεσία περί αλλοδαπών.</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Τέλος, παρά τα όσα ακούστηκαν ειδικά τη δεκαετία του 2000 και που μονοπώλησαν τον δημόσιο διάλογο, η διαχείριση και διοίκηση της περιουσίας των είκοσι μονών διενεργείται με μια λεπτομερειακή, εξαντλητική και διαφανή διαδικασία, που περιγράφεται αναλυτικά </w:t>
      </w:r>
      <w:r w:rsidRPr="00BC4AA0">
        <w:rPr>
          <w:rFonts w:ascii="Comic Sans MS" w:eastAsia="Times New Roman" w:hAnsi="Comic Sans MS" w:cs="Arial"/>
          <w:b/>
          <w:color w:val="030403"/>
          <w:sz w:val="24"/>
          <w:szCs w:val="24"/>
          <w:lang w:val="el-GR"/>
        </w:rPr>
        <w:t>στα άρθρα 86-90 του ΚΧΑΟ,</w:t>
      </w:r>
      <w:r w:rsidRPr="00BC4AA0">
        <w:rPr>
          <w:rFonts w:ascii="Comic Sans MS" w:eastAsia="Times New Roman" w:hAnsi="Comic Sans MS" w:cs="Arial"/>
          <w:color w:val="030403"/>
          <w:sz w:val="24"/>
          <w:szCs w:val="24"/>
          <w:lang w:val="el-GR"/>
        </w:rPr>
        <w:t xml:space="preserve"> για την οποία θα μπορούσε να γίνει ξεχωριστή δημοσίευση και πιθανόν να </w:t>
      </w:r>
      <w:proofErr w:type="spellStart"/>
      <w:r w:rsidRPr="00BC4AA0">
        <w:rPr>
          <w:rFonts w:ascii="Comic Sans MS" w:eastAsia="Times New Roman" w:hAnsi="Comic Sans MS" w:cs="Arial"/>
          <w:color w:val="030403"/>
          <w:sz w:val="24"/>
          <w:szCs w:val="24"/>
          <w:lang w:val="el-GR"/>
        </w:rPr>
        <w:t>αποτέλεσει</w:t>
      </w:r>
      <w:proofErr w:type="spellEnd"/>
      <w:r w:rsidRPr="00BC4AA0">
        <w:rPr>
          <w:rFonts w:ascii="Comic Sans MS" w:eastAsia="Times New Roman" w:hAnsi="Comic Sans MS" w:cs="Arial"/>
          <w:color w:val="030403"/>
          <w:sz w:val="24"/>
          <w:szCs w:val="24"/>
          <w:lang w:val="el-GR"/>
        </w:rPr>
        <w:t xml:space="preserve"> και </w:t>
      </w:r>
      <w:proofErr w:type="spellStart"/>
      <w:r w:rsidRPr="00BC4AA0">
        <w:rPr>
          <w:rFonts w:ascii="Comic Sans MS" w:eastAsia="Times New Roman" w:hAnsi="Comic Sans MS" w:cs="Arial"/>
          <w:color w:val="030403"/>
          <w:sz w:val="24"/>
          <w:szCs w:val="24"/>
          <w:lang w:val="el-GR"/>
        </w:rPr>
        <w:t>υποδείγμα</w:t>
      </w:r>
      <w:proofErr w:type="spellEnd"/>
      <w:r w:rsidRPr="00BC4AA0">
        <w:rPr>
          <w:rFonts w:ascii="Comic Sans MS" w:eastAsia="Times New Roman" w:hAnsi="Comic Sans MS" w:cs="Arial"/>
          <w:color w:val="030403"/>
          <w:sz w:val="24"/>
          <w:szCs w:val="24"/>
          <w:lang w:val="el-GR"/>
        </w:rPr>
        <w:t xml:space="preserve"> χρηστής διαχείρισης για την πολύπαθη ελληνική δημόσια διοίκηση.</w:t>
      </w:r>
    </w:p>
    <w:p w:rsidR="00BC4AA0" w:rsidRPr="00BC4AA0" w:rsidRDefault="00BC4AA0" w:rsidP="00AD2F19">
      <w:pPr>
        <w:spacing w:before="375" w:after="375" w:line="240" w:lineRule="auto"/>
        <w:jc w:val="both"/>
        <w:rPr>
          <w:rFonts w:ascii="Comic Sans MS" w:eastAsia="Times New Roman" w:hAnsi="Comic Sans MS" w:cs="Times New Roman"/>
          <w:color w:val="030403"/>
          <w:sz w:val="24"/>
          <w:szCs w:val="24"/>
          <w:lang w:val="el-GR"/>
        </w:rPr>
      </w:pP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 </w:t>
      </w:r>
      <w:r w:rsidRPr="00BC4AA0">
        <w:rPr>
          <w:rFonts w:ascii="Comic Sans MS" w:eastAsia="Times New Roman" w:hAnsi="Comic Sans MS" w:cs="Arial"/>
          <w:color w:val="030403"/>
          <w:sz w:val="24"/>
          <w:szCs w:val="24"/>
        </w:rPr>
        <w:t> </w:t>
      </w:r>
      <w:r w:rsidRPr="00BC4AA0">
        <w:rPr>
          <w:rFonts w:ascii="Comic Sans MS" w:eastAsia="Times New Roman" w:hAnsi="Comic Sans MS" w:cs="Arial"/>
          <w:color w:val="030403"/>
          <w:sz w:val="24"/>
          <w:szCs w:val="24"/>
          <w:lang w:val="el-GR"/>
        </w:rPr>
        <w:t xml:space="preserve">Ο αναχωρητισμός άλλωστε, που διαπνέει σε επίπεδο οργάνωσης το σύνολο της αθωνικής μοναστικής πολιτείας, και η εμμονή σε μεθόδους και ρυθμούς επιβίωσης που θυμίζουν άλλες εποχές, έχουν αφήσει την “αθωνική οικονομία” να φαίνεται στα μάτια ενός εξωτερικού παρατηρητή, με μια σύγχρονη οπτική, ότι έχει μείνει σε επίπεδα </w:t>
      </w:r>
      <w:proofErr w:type="spellStart"/>
      <w:r w:rsidRPr="00BC4AA0">
        <w:rPr>
          <w:rFonts w:ascii="Comic Sans MS" w:eastAsia="Times New Roman" w:hAnsi="Comic Sans MS" w:cs="Arial"/>
          <w:color w:val="030403"/>
          <w:sz w:val="24"/>
          <w:szCs w:val="24"/>
          <w:lang w:val="el-GR"/>
        </w:rPr>
        <w:t>προβημιοχανικής</w:t>
      </w:r>
      <w:proofErr w:type="spellEnd"/>
      <w:r w:rsidRPr="00BC4AA0">
        <w:rPr>
          <w:rFonts w:ascii="Comic Sans MS" w:eastAsia="Times New Roman" w:hAnsi="Comic Sans MS" w:cs="Arial"/>
          <w:color w:val="030403"/>
          <w:sz w:val="24"/>
          <w:szCs w:val="24"/>
          <w:lang w:val="el-GR"/>
        </w:rPr>
        <w:t xml:space="preserve"> αγροτικής εποχής.</w:t>
      </w:r>
    </w:p>
    <w:p w:rsidR="000B7707" w:rsidRPr="00A905F2" w:rsidRDefault="00BC4AA0" w:rsidP="000B7707">
      <w:pPr>
        <w:spacing w:before="375" w:after="375" w:line="240" w:lineRule="auto"/>
        <w:jc w:val="both"/>
        <w:rPr>
          <w:rFonts w:ascii="Comic Sans MS" w:eastAsia="Times New Roman" w:hAnsi="Comic Sans MS" w:cs="Arial"/>
          <w:b/>
          <w:color w:val="030403"/>
          <w:sz w:val="24"/>
          <w:szCs w:val="24"/>
          <w:lang w:val="el-GR"/>
        </w:rPr>
      </w:pPr>
      <w:r w:rsidRPr="00BC4AA0">
        <w:rPr>
          <w:rFonts w:ascii="Comic Sans MS" w:eastAsia="Times New Roman" w:hAnsi="Comic Sans MS" w:cs="Arial"/>
          <w:b/>
          <w:color w:val="030403"/>
          <w:sz w:val="24"/>
          <w:szCs w:val="24"/>
        </w:rPr>
        <w:t> </w:t>
      </w:r>
      <w:r w:rsidR="000B7707">
        <w:rPr>
          <w:rFonts w:ascii="Comic Sans MS" w:eastAsia="Times New Roman" w:hAnsi="Comic Sans MS" w:cs="Arial"/>
          <w:b/>
          <w:color w:val="030403"/>
          <w:sz w:val="24"/>
          <w:szCs w:val="24"/>
          <w:lang w:val="el-GR"/>
        </w:rPr>
        <w:t xml:space="preserve">ΣΤ. </w:t>
      </w:r>
      <w:r w:rsidR="000B7707" w:rsidRPr="00A905F2">
        <w:rPr>
          <w:rFonts w:ascii="Comic Sans MS" w:eastAsia="Times New Roman" w:hAnsi="Comic Sans MS" w:cs="Arial"/>
          <w:b/>
          <w:color w:val="030403"/>
          <w:sz w:val="24"/>
          <w:szCs w:val="24"/>
          <w:lang w:val="el-GR"/>
        </w:rPr>
        <w:t>Διαμονητήριο</w:t>
      </w:r>
    </w:p>
    <w:p w:rsidR="000B7707" w:rsidRPr="00A905F2" w:rsidRDefault="000B7707" w:rsidP="000B7707">
      <w:pPr>
        <w:spacing w:before="375" w:after="375" w:line="240" w:lineRule="auto"/>
        <w:jc w:val="both"/>
        <w:rPr>
          <w:rFonts w:ascii="Comic Sans MS" w:eastAsia="Times New Roman" w:hAnsi="Comic Sans MS" w:cs="Arial"/>
          <w:color w:val="030403"/>
          <w:sz w:val="24"/>
          <w:szCs w:val="24"/>
          <w:lang w:val="el-GR"/>
        </w:rPr>
      </w:pPr>
      <w:r w:rsidRPr="00A905F2">
        <w:rPr>
          <w:rFonts w:ascii="Comic Sans MS" w:eastAsia="Times New Roman" w:hAnsi="Comic Sans MS" w:cs="Arial"/>
          <w:color w:val="030403"/>
          <w:sz w:val="24"/>
          <w:szCs w:val="24"/>
          <w:lang w:val="el-GR"/>
        </w:rPr>
        <w:t xml:space="preserve">Μία από τις βασικές απαγορεύσεις  του άβατου είναι το διαμονητήριο. Η είσοδος δηλαδή  και η παραμονή  στο Άγιο Όρος δεν είναι ελεύθερη, αλλά απαιτείται προηγούμενη άδεια της </w:t>
      </w:r>
      <w:proofErr w:type="spellStart"/>
      <w:r w:rsidRPr="00A905F2">
        <w:rPr>
          <w:rFonts w:ascii="Comic Sans MS" w:eastAsia="Times New Roman" w:hAnsi="Comic Sans MS" w:cs="Arial"/>
          <w:color w:val="030403"/>
          <w:sz w:val="24"/>
          <w:szCs w:val="24"/>
          <w:lang w:val="el-GR"/>
        </w:rPr>
        <w:t>αεχής</w:t>
      </w:r>
      <w:proofErr w:type="spellEnd"/>
      <w:r w:rsidRPr="00A905F2">
        <w:rPr>
          <w:rFonts w:ascii="Comic Sans MS" w:eastAsia="Times New Roman" w:hAnsi="Comic Sans MS" w:cs="Arial"/>
          <w:color w:val="030403"/>
          <w:sz w:val="24"/>
          <w:szCs w:val="24"/>
          <w:lang w:val="el-GR"/>
        </w:rPr>
        <w:t xml:space="preserve"> και έκδοση ειδικού διαμονητήριου (άρθρο 176  και 185 παρ. 2 του Κ.Χ.Α.Ο).</w:t>
      </w:r>
    </w:p>
    <w:p w:rsidR="000B7707" w:rsidRPr="00A905F2" w:rsidRDefault="000B7707" w:rsidP="000B7707">
      <w:pPr>
        <w:spacing w:before="375" w:after="375" w:line="240" w:lineRule="auto"/>
        <w:jc w:val="both"/>
        <w:rPr>
          <w:rFonts w:ascii="Comic Sans MS" w:eastAsia="Times New Roman" w:hAnsi="Comic Sans MS" w:cs="Arial"/>
          <w:color w:val="030403"/>
          <w:sz w:val="24"/>
          <w:szCs w:val="24"/>
          <w:lang w:val="el-GR"/>
        </w:rPr>
      </w:pPr>
      <w:r w:rsidRPr="00A905F2">
        <w:rPr>
          <w:rFonts w:ascii="Comic Sans MS" w:eastAsia="Times New Roman" w:hAnsi="Comic Sans MS" w:cs="Arial"/>
          <w:color w:val="030403"/>
          <w:sz w:val="24"/>
          <w:szCs w:val="24"/>
          <w:lang w:val="el-GR"/>
        </w:rPr>
        <w:lastRenderedPageBreak/>
        <w:t xml:space="preserve"> Σύμφωνα με το άρθρο 176 του Κ.Χ.Α.Ο. "πας εισερχόμενος εν </w:t>
      </w:r>
      <w:proofErr w:type="spellStart"/>
      <w:r w:rsidRPr="00A905F2">
        <w:rPr>
          <w:rFonts w:ascii="Comic Sans MS" w:eastAsia="Times New Roman" w:hAnsi="Comic Sans MS" w:cs="Arial"/>
          <w:color w:val="030403"/>
          <w:sz w:val="24"/>
          <w:szCs w:val="24"/>
          <w:lang w:val="el-GR"/>
        </w:rPr>
        <w:t>Αγίω</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Arial"/>
          <w:color w:val="030403"/>
          <w:sz w:val="24"/>
          <w:szCs w:val="24"/>
          <w:lang w:val="el-GR"/>
        </w:rPr>
        <w:t>Όρει</w:t>
      </w:r>
      <w:proofErr w:type="spellEnd"/>
      <w:r w:rsidRPr="00A905F2">
        <w:rPr>
          <w:rFonts w:ascii="Comic Sans MS" w:eastAsia="Times New Roman" w:hAnsi="Comic Sans MS" w:cs="Arial"/>
          <w:color w:val="030403"/>
          <w:sz w:val="24"/>
          <w:szCs w:val="24"/>
          <w:lang w:val="el-GR"/>
        </w:rPr>
        <w:t xml:space="preserve">, πλην των περιοίκων προσκυνητών, οφείλει να </w:t>
      </w:r>
      <w:proofErr w:type="spellStart"/>
      <w:r w:rsidRPr="00A905F2">
        <w:rPr>
          <w:rFonts w:ascii="Comic Sans MS" w:eastAsia="Times New Roman" w:hAnsi="Comic Sans MS" w:cs="Arial"/>
          <w:color w:val="030403"/>
          <w:sz w:val="24"/>
          <w:szCs w:val="24"/>
          <w:lang w:val="el-GR"/>
        </w:rPr>
        <w:t>εμφανισθή</w:t>
      </w:r>
      <w:proofErr w:type="spellEnd"/>
      <w:r w:rsidRPr="00A905F2">
        <w:rPr>
          <w:rFonts w:ascii="Comic Sans MS" w:eastAsia="Times New Roman" w:hAnsi="Comic Sans MS" w:cs="Arial"/>
          <w:color w:val="030403"/>
          <w:sz w:val="24"/>
          <w:szCs w:val="24"/>
          <w:lang w:val="el-GR"/>
        </w:rPr>
        <w:t xml:space="preserve"> τη Ιερά Επιστασία, όπως </w:t>
      </w:r>
      <w:proofErr w:type="spellStart"/>
      <w:r w:rsidRPr="00A905F2">
        <w:rPr>
          <w:rFonts w:ascii="Comic Sans MS" w:eastAsia="Times New Roman" w:hAnsi="Comic Sans MS" w:cs="Arial"/>
          <w:color w:val="030403"/>
          <w:sz w:val="24"/>
          <w:szCs w:val="24"/>
          <w:lang w:val="el-GR"/>
        </w:rPr>
        <w:t>λάβη</w:t>
      </w:r>
      <w:proofErr w:type="spellEnd"/>
      <w:r w:rsidRPr="00A905F2">
        <w:rPr>
          <w:rFonts w:ascii="Comic Sans MS" w:eastAsia="Times New Roman" w:hAnsi="Comic Sans MS" w:cs="Arial"/>
          <w:color w:val="030403"/>
          <w:sz w:val="24"/>
          <w:szCs w:val="24"/>
          <w:lang w:val="el-GR"/>
        </w:rPr>
        <w:t xml:space="preserve"> την </w:t>
      </w:r>
      <w:proofErr w:type="spellStart"/>
      <w:r w:rsidRPr="00A905F2">
        <w:rPr>
          <w:rFonts w:ascii="Comic Sans MS" w:eastAsia="Times New Roman" w:hAnsi="Comic Sans MS" w:cs="Arial"/>
          <w:color w:val="030403"/>
          <w:sz w:val="24"/>
          <w:szCs w:val="24"/>
          <w:lang w:val="el-GR"/>
        </w:rPr>
        <w:t>άδειαν</w:t>
      </w:r>
      <w:proofErr w:type="spellEnd"/>
      <w:r w:rsidRPr="00A905F2">
        <w:rPr>
          <w:rFonts w:ascii="Comic Sans MS" w:eastAsia="Times New Roman" w:hAnsi="Comic Sans MS" w:cs="Arial"/>
          <w:color w:val="030403"/>
          <w:sz w:val="24"/>
          <w:szCs w:val="24"/>
          <w:lang w:val="el-GR"/>
        </w:rPr>
        <w:t xml:space="preserve"> της επισκέψεως των μονών και εξαρτημάτων καθ' όλου". Πρόκειται για την υποχρέωση εφοδιασμού οποιουδήποτε επιθυμεί να επισκεφθεί το Άγιο Όρος με την ειδική άδεια εισόδου, διαμονής και επισκέψεως, γνωστή ως διαμονητήριο, από τα γραφεία προσκυνητών της Ιεράς Επιστασίας στη Θεσσαλονίκη και την </w:t>
      </w:r>
      <w:proofErr w:type="spellStart"/>
      <w:r w:rsidRPr="00A905F2">
        <w:rPr>
          <w:rFonts w:ascii="Comic Sans MS" w:eastAsia="Times New Roman" w:hAnsi="Comic Sans MS" w:cs="Arial"/>
          <w:color w:val="030403"/>
          <w:sz w:val="24"/>
          <w:szCs w:val="24"/>
          <w:lang w:val="el-GR"/>
        </w:rPr>
        <w:t>Ουρανούπολη</w:t>
      </w:r>
      <w:proofErr w:type="spellEnd"/>
      <w:r w:rsidRPr="00A905F2">
        <w:rPr>
          <w:rFonts w:ascii="Comic Sans MS" w:eastAsia="Times New Roman" w:hAnsi="Comic Sans MS" w:cs="Arial"/>
          <w:color w:val="030403"/>
          <w:sz w:val="24"/>
          <w:szCs w:val="24"/>
          <w:lang w:val="el-GR"/>
        </w:rPr>
        <w:t xml:space="preserve"> Χαλκιδικής. Η αξία του ειδικού ενσήμου, το οποίο οφείλει να είναι επικολλημένο επί του </w:t>
      </w:r>
      <w:proofErr w:type="spellStart"/>
      <w:r w:rsidRPr="00A905F2">
        <w:rPr>
          <w:rFonts w:ascii="Comic Sans MS" w:eastAsia="Times New Roman" w:hAnsi="Comic Sans MS" w:cs="Arial"/>
          <w:color w:val="030403"/>
          <w:sz w:val="24"/>
          <w:szCs w:val="24"/>
          <w:lang w:val="el-GR"/>
        </w:rPr>
        <w:t>διαμονητηρίου</w:t>
      </w:r>
      <w:proofErr w:type="spellEnd"/>
      <w:r w:rsidRPr="00A905F2">
        <w:rPr>
          <w:rFonts w:ascii="Comic Sans MS" w:eastAsia="Times New Roman" w:hAnsi="Comic Sans MS" w:cs="Arial"/>
          <w:color w:val="030403"/>
          <w:sz w:val="24"/>
          <w:szCs w:val="24"/>
          <w:lang w:val="el-GR"/>
        </w:rPr>
        <w:t xml:space="preserve">, προκειμένου αυτό να έχει ισχύ, είναι σήμερα €25,00 για τους Ορθόδοξους Χριστιανούς, €35,00 για τους ετερόδοξους Χριστιανούς και τους αλλόθρησκους και €10,00 για ειδικές κατηγορίες (όπως φοιτητές και οπλίτες). </w:t>
      </w:r>
    </w:p>
    <w:p w:rsidR="000B7707" w:rsidRPr="00A905F2" w:rsidRDefault="000B7707" w:rsidP="000B7707">
      <w:pPr>
        <w:spacing w:before="375" w:after="375" w:line="240" w:lineRule="auto"/>
        <w:jc w:val="both"/>
        <w:rPr>
          <w:rFonts w:ascii="Comic Sans MS" w:eastAsia="Times New Roman" w:hAnsi="Comic Sans MS" w:cs="Arial"/>
          <w:color w:val="030403"/>
          <w:sz w:val="24"/>
          <w:szCs w:val="24"/>
          <w:lang w:val="el-GR"/>
        </w:rPr>
      </w:pPr>
      <w:r w:rsidRPr="00A905F2">
        <w:rPr>
          <w:rFonts w:ascii="Comic Sans MS" w:eastAsia="Times New Roman" w:hAnsi="Comic Sans MS" w:cs="Arial"/>
          <w:color w:val="030403"/>
          <w:sz w:val="24"/>
          <w:szCs w:val="24"/>
          <w:lang w:val="el-GR"/>
        </w:rPr>
        <w:t>Επίσης κατά το άρθρο 185 παρ. 2 του Κ.Χ.Α.Ο «</w:t>
      </w:r>
      <w:r w:rsidRPr="00A905F2">
        <w:rPr>
          <w:rFonts w:ascii="Times New Roman" w:eastAsia="Times New Roman" w:hAnsi="Times New Roman" w:cs="Times New Roman"/>
          <w:color w:val="030403"/>
          <w:sz w:val="24"/>
          <w:szCs w:val="24"/>
          <w:lang w:val="el-GR"/>
        </w:rPr>
        <w:t>Ὁ</w:t>
      </w:r>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δ</w:t>
      </w:r>
      <w:r w:rsidRPr="00A905F2">
        <w:rPr>
          <w:rFonts w:ascii="Times New Roman" w:eastAsia="Times New Roman" w:hAnsi="Times New Roman" w:cs="Times New Roman"/>
          <w:color w:val="030403"/>
          <w:sz w:val="24"/>
          <w:szCs w:val="24"/>
          <w:lang w:val="el-GR"/>
        </w:rPr>
        <w:t>ὲ</w:t>
      </w:r>
      <w:proofErr w:type="spellEnd"/>
      <w:r w:rsidRPr="00A905F2">
        <w:rPr>
          <w:rFonts w:ascii="Comic Sans MS" w:eastAsia="Times New Roman" w:hAnsi="Comic Sans MS" w:cs="Arial"/>
          <w:color w:val="030403"/>
          <w:sz w:val="24"/>
          <w:szCs w:val="24"/>
          <w:lang w:val="el-GR"/>
        </w:rPr>
        <w:t xml:space="preserve"> </w:t>
      </w:r>
      <w:r w:rsidRPr="00A905F2">
        <w:rPr>
          <w:rFonts w:ascii="Comic Sans MS" w:eastAsia="Times New Roman" w:hAnsi="Comic Sans MS" w:cs="Comic Sans MS"/>
          <w:color w:val="030403"/>
          <w:sz w:val="24"/>
          <w:szCs w:val="24"/>
          <w:lang w:val="el-GR"/>
        </w:rPr>
        <w:t>βουλόμενος</w:t>
      </w:r>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ν</w:t>
      </w:r>
      <w:r w:rsidRPr="00A905F2">
        <w:rPr>
          <w:rFonts w:ascii="Times New Roman" w:eastAsia="Times New Roman" w:hAnsi="Times New Roman" w:cs="Times New Roman"/>
          <w:color w:val="030403"/>
          <w:sz w:val="24"/>
          <w:szCs w:val="24"/>
          <w:lang w:val="el-GR"/>
        </w:rPr>
        <w:t>ὰ</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Times New Roman" w:eastAsia="Times New Roman" w:hAnsi="Times New Roman" w:cs="Times New Roman"/>
          <w:color w:val="030403"/>
          <w:sz w:val="24"/>
          <w:szCs w:val="24"/>
          <w:lang w:val="el-GR"/>
        </w:rPr>
        <w:t>ἐ</w:t>
      </w:r>
      <w:r w:rsidRPr="00A905F2">
        <w:rPr>
          <w:rFonts w:ascii="Comic Sans MS" w:eastAsia="Times New Roman" w:hAnsi="Comic Sans MS" w:cs="Comic Sans MS"/>
          <w:color w:val="030403"/>
          <w:sz w:val="24"/>
          <w:szCs w:val="24"/>
          <w:lang w:val="el-GR"/>
        </w:rPr>
        <w:t>πισκεφθ</w:t>
      </w:r>
      <w:r w:rsidRPr="00A905F2">
        <w:rPr>
          <w:rFonts w:ascii="Times New Roman" w:eastAsia="Times New Roman" w:hAnsi="Times New Roman" w:cs="Times New Roman"/>
          <w:color w:val="030403"/>
          <w:sz w:val="24"/>
          <w:szCs w:val="24"/>
          <w:lang w:val="el-GR"/>
        </w:rPr>
        <w:t>ῇ</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τ</w:t>
      </w:r>
      <w:r w:rsidRPr="00A905F2">
        <w:rPr>
          <w:rFonts w:ascii="Times New Roman" w:eastAsia="Times New Roman" w:hAnsi="Times New Roman" w:cs="Times New Roman"/>
          <w:color w:val="030403"/>
          <w:sz w:val="24"/>
          <w:szCs w:val="24"/>
          <w:lang w:val="el-GR"/>
        </w:rPr>
        <w:t>ὰ</w:t>
      </w:r>
      <w:r w:rsidRPr="00A905F2">
        <w:rPr>
          <w:rFonts w:ascii="Comic Sans MS" w:eastAsia="Times New Roman" w:hAnsi="Comic Sans MS" w:cs="Comic Sans MS"/>
          <w:color w:val="030403"/>
          <w:sz w:val="24"/>
          <w:szCs w:val="24"/>
          <w:lang w:val="el-GR"/>
        </w:rPr>
        <w:t>ς</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βιβλιοθήκας</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τ</w:t>
      </w:r>
      <w:r w:rsidRPr="00A905F2">
        <w:rPr>
          <w:rFonts w:ascii="Times New Roman" w:eastAsia="Times New Roman" w:hAnsi="Times New Roman" w:cs="Times New Roman"/>
          <w:color w:val="030403"/>
          <w:sz w:val="24"/>
          <w:szCs w:val="24"/>
          <w:lang w:val="el-GR"/>
        </w:rPr>
        <w:t>ῶ</w:t>
      </w:r>
      <w:r w:rsidRPr="00A905F2">
        <w:rPr>
          <w:rFonts w:ascii="Comic Sans MS" w:eastAsia="Times New Roman" w:hAnsi="Comic Sans MS" w:cs="Comic Sans MS"/>
          <w:color w:val="030403"/>
          <w:sz w:val="24"/>
          <w:szCs w:val="24"/>
          <w:lang w:val="el-GR"/>
        </w:rPr>
        <w:t>ν</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Times New Roman" w:eastAsia="Times New Roman" w:hAnsi="Times New Roman" w:cs="Times New Roman"/>
          <w:color w:val="030403"/>
          <w:sz w:val="24"/>
          <w:szCs w:val="24"/>
          <w:lang w:val="el-GR"/>
        </w:rPr>
        <w:t>ἱ</w:t>
      </w:r>
      <w:r w:rsidRPr="00A905F2">
        <w:rPr>
          <w:rFonts w:ascii="Comic Sans MS" w:eastAsia="Times New Roman" w:hAnsi="Comic Sans MS" w:cs="Comic Sans MS"/>
          <w:color w:val="030403"/>
          <w:sz w:val="24"/>
          <w:szCs w:val="24"/>
          <w:lang w:val="el-GR"/>
        </w:rPr>
        <w:t>ερ</w:t>
      </w:r>
      <w:r w:rsidRPr="00A905F2">
        <w:rPr>
          <w:rFonts w:ascii="Times New Roman" w:eastAsia="Times New Roman" w:hAnsi="Times New Roman" w:cs="Times New Roman"/>
          <w:color w:val="030403"/>
          <w:sz w:val="24"/>
          <w:szCs w:val="24"/>
          <w:lang w:val="el-GR"/>
        </w:rPr>
        <w:t>ῶ</w:t>
      </w:r>
      <w:r w:rsidRPr="00A905F2">
        <w:rPr>
          <w:rFonts w:ascii="Comic Sans MS" w:eastAsia="Times New Roman" w:hAnsi="Comic Sans MS" w:cs="Comic Sans MS"/>
          <w:color w:val="030403"/>
          <w:sz w:val="24"/>
          <w:szCs w:val="24"/>
          <w:lang w:val="el-GR"/>
        </w:rPr>
        <w:t>ν</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μον</w:t>
      </w:r>
      <w:r w:rsidRPr="00A905F2">
        <w:rPr>
          <w:rFonts w:ascii="Times New Roman" w:eastAsia="Times New Roman" w:hAnsi="Times New Roman" w:cs="Times New Roman"/>
          <w:color w:val="030403"/>
          <w:sz w:val="24"/>
          <w:szCs w:val="24"/>
          <w:lang w:val="el-GR"/>
        </w:rPr>
        <w:t>ῶ</w:t>
      </w:r>
      <w:r w:rsidRPr="00A905F2">
        <w:rPr>
          <w:rFonts w:ascii="Comic Sans MS" w:eastAsia="Times New Roman" w:hAnsi="Comic Sans MS" w:cs="Comic Sans MS"/>
          <w:color w:val="030403"/>
          <w:sz w:val="24"/>
          <w:szCs w:val="24"/>
          <w:lang w:val="el-GR"/>
        </w:rPr>
        <w:t>ν</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Times New Roman" w:eastAsia="Times New Roman" w:hAnsi="Times New Roman" w:cs="Times New Roman"/>
          <w:color w:val="030403"/>
          <w:sz w:val="24"/>
          <w:szCs w:val="24"/>
          <w:lang w:val="el-GR"/>
        </w:rPr>
        <w:t>ὀ</w:t>
      </w:r>
      <w:r w:rsidRPr="00A905F2">
        <w:rPr>
          <w:rFonts w:ascii="Comic Sans MS" w:eastAsia="Times New Roman" w:hAnsi="Comic Sans MS" w:cs="Comic Sans MS"/>
          <w:color w:val="030403"/>
          <w:sz w:val="24"/>
          <w:szCs w:val="24"/>
          <w:lang w:val="el-GR"/>
        </w:rPr>
        <w:t>φείλει</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ν</w:t>
      </w:r>
      <w:r w:rsidRPr="00A905F2">
        <w:rPr>
          <w:rFonts w:ascii="Times New Roman" w:eastAsia="Times New Roman" w:hAnsi="Times New Roman" w:cs="Times New Roman"/>
          <w:color w:val="030403"/>
          <w:sz w:val="24"/>
          <w:szCs w:val="24"/>
          <w:lang w:val="el-GR"/>
        </w:rPr>
        <w:t>ὰ</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προσκομίσ</w:t>
      </w:r>
      <w:r w:rsidRPr="00A905F2">
        <w:rPr>
          <w:rFonts w:ascii="Times New Roman" w:eastAsia="Times New Roman" w:hAnsi="Times New Roman" w:cs="Times New Roman"/>
          <w:color w:val="030403"/>
          <w:sz w:val="24"/>
          <w:szCs w:val="24"/>
          <w:lang w:val="el-GR"/>
        </w:rPr>
        <w:t>ῃ</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ε</w:t>
      </w:r>
      <w:r w:rsidRPr="00A905F2">
        <w:rPr>
          <w:rFonts w:ascii="Times New Roman" w:eastAsia="Times New Roman" w:hAnsi="Times New Roman" w:cs="Times New Roman"/>
          <w:color w:val="030403"/>
          <w:sz w:val="24"/>
          <w:szCs w:val="24"/>
          <w:lang w:val="el-GR"/>
        </w:rPr>
        <w:t>ἰ</w:t>
      </w:r>
      <w:r w:rsidRPr="00A905F2">
        <w:rPr>
          <w:rFonts w:ascii="Comic Sans MS" w:eastAsia="Times New Roman" w:hAnsi="Comic Sans MS" w:cs="Comic Sans MS"/>
          <w:color w:val="030403"/>
          <w:sz w:val="24"/>
          <w:szCs w:val="24"/>
          <w:lang w:val="el-GR"/>
        </w:rPr>
        <w:t>ς</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τ</w:t>
      </w:r>
      <w:r w:rsidRPr="00A905F2">
        <w:rPr>
          <w:rFonts w:ascii="Times New Roman" w:eastAsia="Times New Roman" w:hAnsi="Times New Roman" w:cs="Times New Roman"/>
          <w:color w:val="030403"/>
          <w:sz w:val="24"/>
          <w:szCs w:val="24"/>
          <w:lang w:val="el-GR"/>
        </w:rPr>
        <w:t>ὴ</w:t>
      </w:r>
      <w:r w:rsidRPr="00A905F2">
        <w:rPr>
          <w:rFonts w:ascii="Comic Sans MS" w:eastAsia="Times New Roman" w:hAnsi="Comic Sans MS" w:cs="Comic Sans MS"/>
          <w:color w:val="030403"/>
          <w:sz w:val="24"/>
          <w:szCs w:val="24"/>
          <w:lang w:val="el-GR"/>
        </w:rPr>
        <w:t>ν</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Times New Roman" w:eastAsia="Times New Roman" w:hAnsi="Times New Roman" w:cs="Times New Roman"/>
          <w:color w:val="030403"/>
          <w:sz w:val="24"/>
          <w:szCs w:val="24"/>
          <w:lang w:val="el-GR"/>
        </w:rPr>
        <w:t>Ἱ</w:t>
      </w:r>
      <w:r w:rsidRPr="00A905F2">
        <w:rPr>
          <w:rFonts w:ascii="Comic Sans MS" w:eastAsia="Times New Roman" w:hAnsi="Comic Sans MS" w:cs="Comic Sans MS"/>
          <w:color w:val="030403"/>
          <w:sz w:val="24"/>
          <w:szCs w:val="24"/>
          <w:lang w:val="el-GR"/>
        </w:rPr>
        <w:t>ερ</w:t>
      </w:r>
      <w:r w:rsidRPr="00A905F2">
        <w:rPr>
          <w:rFonts w:ascii="Times New Roman" w:eastAsia="Times New Roman" w:hAnsi="Times New Roman" w:cs="Times New Roman"/>
          <w:color w:val="030403"/>
          <w:sz w:val="24"/>
          <w:szCs w:val="24"/>
          <w:lang w:val="el-GR"/>
        </w:rPr>
        <w:t>ὰ</w:t>
      </w:r>
      <w:r w:rsidRPr="00A905F2">
        <w:rPr>
          <w:rFonts w:ascii="Comic Sans MS" w:eastAsia="Times New Roman" w:hAnsi="Comic Sans MS" w:cs="Comic Sans MS"/>
          <w:color w:val="030403"/>
          <w:sz w:val="24"/>
          <w:szCs w:val="24"/>
          <w:lang w:val="el-GR"/>
        </w:rPr>
        <w:t>ν</w:t>
      </w:r>
      <w:proofErr w:type="spellEnd"/>
      <w:r w:rsidRPr="00A905F2">
        <w:rPr>
          <w:rFonts w:ascii="Comic Sans MS" w:eastAsia="Times New Roman" w:hAnsi="Comic Sans MS" w:cs="Arial"/>
          <w:color w:val="030403"/>
          <w:sz w:val="24"/>
          <w:szCs w:val="24"/>
          <w:lang w:val="el-GR"/>
        </w:rPr>
        <w:t xml:space="preserve"> </w:t>
      </w:r>
      <w:r w:rsidRPr="00A905F2">
        <w:rPr>
          <w:rFonts w:ascii="Comic Sans MS" w:eastAsia="Times New Roman" w:hAnsi="Comic Sans MS" w:cs="Comic Sans MS"/>
          <w:color w:val="030403"/>
          <w:sz w:val="24"/>
          <w:szCs w:val="24"/>
          <w:lang w:val="el-GR"/>
        </w:rPr>
        <w:t>Κοινότητα</w:t>
      </w:r>
      <w:r w:rsidRPr="00A905F2">
        <w:rPr>
          <w:rFonts w:ascii="Comic Sans MS" w:eastAsia="Times New Roman" w:hAnsi="Comic Sans MS" w:cs="Arial"/>
          <w:color w:val="030403"/>
          <w:sz w:val="24"/>
          <w:szCs w:val="24"/>
          <w:lang w:val="el-GR"/>
        </w:rPr>
        <w:t xml:space="preserve"> </w:t>
      </w:r>
      <w:proofErr w:type="spellStart"/>
      <w:r w:rsidRPr="00A905F2">
        <w:rPr>
          <w:rFonts w:ascii="Times New Roman" w:eastAsia="Times New Roman" w:hAnsi="Times New Roman" w:cs="Times New Roman"/>
          <w:color w:val="030403"/>
          <w:sz w:val="24"/>
          <w:szCs w:val="24"/>
          <w:lang w:val="el-GR"/>
        </w:rPr>
        <w:t>ἔ</w:t>
      </w:r>
      <w:r w:rsidRPr="00A905F2">
        <w:rPr>
          <w:rFonts w:ascii="Comic Sans MS" w:eastAsia="Times New Roman" w:hAnsi="Comic Sans MS" w:cs="Comic Sans MS"/>
          <w:color w:val="030403"/>
          <w:sz w:val="24"/>
          <w:szCs w:val="24"/>
          <w:lang w:val="el-GR"/>
        </w:rPr>
        <w:t>γγραφον</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συσ</w:t>
      </w:r>
      <w:r w:rsidRPr="00A905F2">
        <w:rPr>
          <w:rFonts w:ascii="Comic Sans MS" w:eastAsia="Times New Roman" w:hAnsi="Comic Sans MS" w:cs="Arial"/>
          <w:color w:val="030403"/>
          <w:sz w:val="24"/>
          <w:szCs w:val="24"/>
          <w:lang w:val="el-GR"/>
        </w:rPr>
        <w:t>τατήριον</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Arial"/>
          <w:color w:val="030403"/>
          <w:sz w:val="24"/>
          <w:szCs w:val="24"/>
          <w:lang w:val="el-GR"/>
        </w:rPr>
        <w:t>το</w:t>
      </w:r>
      <w:r w:rsidRPr="00A905F2">
        <w:rPr>
          <w:rFonts w:ascii="Times New Roman" w:eastAsia="Times New Roman" w:hAnsi="Times New Roman" w:cs="Times New Roman"/>
          <w:color w:val="030403"/>
          <w:sz w:val="24"/>
          <w:szCs w:val="24"/>
          <w:lang w:val="el-GR"/>
        </w:rPr>
        <w:t>ῦ</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Times New Roman" w:eastAsia="Times New Roman" w:hAnsi="Times New Roman" w:cs="Times New Roman"/>
          <w:color w:val="030403"/>
          <w:sz w:val="24"/>
          <w:szCs w:val="24"/>
          <w:lang w:val="el-GR"/>
        </w:rPr>
        <w:t>ἐ</w:t>
      </w:r>
      <w:r w:rsidRPr="00A905F2">
        <w:rPr>
          <w:rFonts w:ascii="Comic Sans MS" w:eastAsia="Times New Roman" w:hAnsi="Comic Sans MS" w:cs="Comic Sans MS"/>
          <w:color w:val="030403"/>
          <w:sz w:val="24"/>
          <w:szCs w:val="24"/>
          <w:lang w:val="el-GR"/>
        </w:rPr>
        <w:t>π</w:t>
      </w:r>
      <w:r w:rsidRPr="00A905F2">
        <w:rPr>
          <w:rFonts w:ascii="Times New Roman" w:eastAsia="Times New Roman" w:hAnsi="Times New Roman" w:cs="Times New Roman"/>
          <w:color w:val="030403"/>
          <w:sz w:val="24"/>
          <w:szCs w:val="24"/>
          <w:lang w:val="el-GR"/>
        </w:rPr>
        <w:t>ὶ</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τ</w:t>
      </w:r>
      <w:r w:rsidRPr="00A905F2">
        <w:rPr>
          <w:rFonts w:ascii="Times New Roman" w:eastAsia="Times New Roman" w:hAnsi="Times New Roman" w:cs="Times New Roman"/>
          <w:color w:val="030403"/>
          <w:sz w:val="24"/>
          <w:szCs w:val="24"/>
          <w:lang w:val="el-GR"/>
        </w:rPr>
        <w:t>ῶ</w:t>
      </w:r>
      <w:r w:rsidRPr="00A905F2">
        <w:rPr>
          <w:rFonts w:ascii="Comic Sans MS" w:eastAsia="Times New Roman" w:hAnsi="Comic Sans MS" w:cs="Comic Sans MS"/>
          <w:color w:val="030403"/>
          <w:sz w:val="24"/>
          <w:szCs w:val="24"/>
          <w:lang w:val="el-GR"/>
        </w:rPr>
        <w:t>ν</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Times New Roman" w:eastAsia="Times New Roman" w:hAnsi="Times New Roman" w:cs="Times New Roman"/>
          <w:color w:val="030403"/>
          <w:sz w:val="24"/>
          <w:szCs w:val="24"/>
          <w:lang w:val="el-GR"/>
        </w:rPr>
        <w:t>Ἐ</w:t>
      </w:r>
      <w:r w:rsidRPr="00A905F2">
        <w:rPr>
          <w:rFonts w:ascii="Comic Sans MS" w:eastAsia="Times New Roman" w:hAnsi="Comic Sans MS" w:cs="Comic Sans MS"/>
          <w:color w:val="030403"/>
          <w:sz w:val="24"/>
          <w:szCs w:val="24"/>
          <w:lang w:val="el-GR"/>
        </w:rPr>
        <w:t>ξωτερικ</w:t>
      </w:r>
      <w:r w:rsidRPr="00A905F2">
        <w:rPr>
          <w:rFonts w:ascii="Times New Roman" w:eastAsia="Times New Roman" w:hAnsi="Times New Roman" w:cs="Times New Roman"/>
          <w:color w:val="030403"/>
          <w:sz w:val="24"/>
          <w:szCs w:val="24"/>
          <w:lang w:val="el-GR"/>
        </w:rPr>
        <w:t>ῶ</w:t>
      </w:r>
      <w:r w:rsidRPr="00A905F2">
        <w:rPr>
          <w:rFonts w:ascii="Comic Sans MS" w:eastAsia="Times New Roman" w:hAnsi="Comic Sans MS" w:cs="Comic Sans MS"/>
          <w:color w:val="030403"/>
          <w:sz w:val="24"/>
          <w:szCs w:val="24"/>
          <w:lang w:val="el-GR"/>
        </w:rPr>
        <w:t>ν</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τ</w:t>
      </w:r>
      <w:r w:rsidRPr="00A905F2">
        <w:rPr>
          <w:rFonts w:ascii="Times New Roman" w:eastAsia="Times New Roman" w:hAnsi="Times New Roman" w:cs="Times New Roman"/>
          <w:color w:val="030403"/>
          <w:sz w:val="24"/>
          <w:szCs w:val="24"/>
          <w:lang w:val="el-GR"/>
        </w:rPr>
        <w:t>ῆ</w:t>
      </w:r>
      <w:r w:rsidRPr="00A905F2">
        <w:rPr>
          <w:rFonts w:ascii="Comic Sans MS" w:eastAsia="Times New Roman" w:hAnsi="Comic Sans MS" w:cs="Comic Sans MS"/>
          <w:color w:val="030403"/>
          <w:sz w:val="24"/>
          <w:szCs w:val="24"/>
          <w:lang w:val="el-GR"/>
        </w:rPr>
        <w:t>ς</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Times New Roman" w:eastAsia="Times New Roman" w:hAnsi="Times New Roman" w:cs="Times New Roman"/>
          <w:color w:val="030403"/>
          <w:sz w:val="24"/>
          <w:szCs w:val="24"/>
          <w:lang w:val="el-GR"/>
        </w:rPr>
        <w:t>Ἑ</w:t>
      </w:r>
      <w:r w:rsidRPr="00A905F2">
        <w:rPr>
          <w:rFonts w:ascii="Comic Sans MS" w:eastAsia="Times New Roman" w:hAnsi="Comic Sans MS" w:cs="Comic Sans MS"/>
          <w:color w:val="030403"/>
          <w:sz w:val="24"/>
          <w:szCs w:val="24"/>
          <w:lang w:val="el-GR"/>
        </w:rPr>
        <w:t>λλάδος</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Times New Roman" w:eastAsia="Times New Roman" w:hAnsi="Times New Roman" w:cs="Times New Roman"/>
          <w:color w:val="030403"/>
          <w:sz w:val="24"/>
          <w:szCs w:val="24"/>
          <w:lang w:val="el-GR"/>
        </w:rPr>
        <w:t>Ὑ</w:t>
      </w:r>
      <w:r w:rsidRPr="00A905F2">
        <w:rPr>
          <w:rFonts w:ascii="Comic Sans MS" w:eastAsia="Times New Roman" w:hAnsi="Comic Sans MS" w:cs="Comic Sans MS"/>
          <w:color w:val="030403"/>
          <w:sz w:val="24"/>
          <w:szCs w:val="24"/>
          <w:lang w:val="el-GR"/>
        </w:rPr>
        <w:t>πουργείου</w:t>
      </w:r>
      <w:proofErr w:type="spellEnd"/>
      <w:r w:rsidRPr="00A905F2">
        <w:rPr>
          <w:rFonts w:ascii="Comic Sans MS" w:eastAsia="Times New Roman" w:hAnsi="Comic Sans MS" w:cs="Arial"/>
          <w:color w:val="030403"/>
          <w:sz w:val="24"/>
          <w:szCs w:val="24"/>
          <w:lang w:val="el-GR"/>
        </w:rPr>
        <w:t xml:space="preserve"> </w:t>
      </w:r>
      <w:r w:rsidRPr="00A905F2">
        <w:rPr>
          <w:rFonts w:ascii="Times New Roman" w:eastAsia="Times New Roman" w:hAnsi="Times New Roman" w:cs="Times New Roman"/>
          <w:color w:val="030403"/>
          <w:sz w:val="24"/>
          <w:szCs w:val="24"/>
          <w:lang w:val="el-GR"/>
        </w:rPr>
        <w:t>ἢ</w:t>
      </w:r>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το</w:t>
      </w:r>
      <w:r w:rsidRPr="00A905F2">
        <w:rPr>
          <w:rFonts w:ascii="Times New Roman" w:eastAsia="Times New Roman" w:hAnsi="Times New Roman" w:cs="Times New Roman"/>
          <w:color w:val="030403"/>
          <w:sz w:val="24"/>
          <w:szCs w:val="24"/>
          <w:lang w:val="el-GR"/>
        </w:rPr>
        <w:t>ῦ</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Ο</w:t>
      </w:r>
      <w:r w:rsidRPr="00A905F2">
        <w:rPr>
          <w:rFonts w:ascii="Times New Roman" w:eastAsia="Times New Roman" w:hAnsi="Times New Roman" w:cs="Times New Roman"/>
          <w:color w:val="030403"/>
          <w:sz w:val="24"/>
          <w:szCs w:val="24"/>
          <w:lang w:val="el-GR"/>
        </w:rPr>
        <w:t>ἰ</w:t>
      </w:r>
      <w:r w:rsidRPr="00A905F2">
        <w:rPr>
          <w:rFonts w:ascii="Comic Sans MS" w:eastAsia="Times New Roman" w:hAnsi="Comic Sans MS" w:cs="Comic Sans MS"/>
          <w:color w:val="030403"/>
          <w:sz w:val="24"/>
          <w:szCs w:val="24"/>
          <w:lang w:val="el-GR"/>
        </w:rPr>
        <w:t>κουμενικο</w:t>
      </w:r>
      <w:r w:rsidRPr="00A905F2">
        <w:rPr>
          <w:rFonts w:ascii="Times New Roman" w:eastAsia="Times New Roman" w:hAnsi="Times New Roman" w:cs="Times New Roman"/>
          <w:color w:val="030403"/>
          <w:sz w:val="24"/>
          <w:szCs w:val="24"/>
          <w:lang w:val="el-GR"/>
        </w:rPr>
        <w:t>ῦ</w:t>
      </w:r>
      <w:proofErr w:type="spellEnd"/>
      <w:r w:rsidRPr="00A905F2">
        <w:rPr>
          <w:rFonts w:ascii="Comic Sans MS" w:eastAsia="Times New Roman" w:hAnsi="Comic Sans MS" w:cs="Arial"/>
          <w:color w:val="030403"/>
          <w:sz w:val="24"/>
          <w:szCs w:val="24"/>
          <w:lang w:val="el-GR"/>
        </w:rPr>
        <w:t xml:space="preserve"> </w:t>
      </w:r>
      <w:r w:rsidRPr="00A905F2">
        <w:rPr>
          <w:rFonts w:ascii="Comic Sans MS" w:eastAsia="Times New Roman" w:hAnsi="Comic Sans MS" w:cs="Comic Sans MS"/>
          <w:color w:val="030403"/>
          <w:sz w:val="24"/>
          <w:szCs w:val="24"/>
          <w:lang w:val="el-GR"/>
        </w:rPr>
        <w:t>Πατριαρχείου</w:t>
      </w:r>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μεθ</w:t>
      </w:r>
      <w:r w:rsidRPr="00A905F2">
        <w:rPr>
          <w:rFonts w:ascii="Times New Roman" w:eastAsia="Times New Roman" w:hAnsi="Times New Roman" w:cs="Times New Roman"/>
          <w:color w:val="030403"/>
          <w:sz w:val="24"/>
          <w:szCs w:val="24"/>
          <w:lang w:val="el-GR"/>
        </w:rPr>
        <w:t>᾿</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Times New Roman" w:eastAsia="Times New Roman" w:hAnsi="Times New Roman" w:cs="Times New Roman"/>
          <w:color w:val="030403"/>
          <w:sz w:val="24"/>
          <w:szCs w:val="24"/>
          <w:lang w:val="el-GR"/>
        </w:rPr>
        <w:t>ὧ</w:t>
      </w:r>
      <w:r w:rsidRPr="00A905F2">
        <w:rPr>
          <w:rFonts w:ascii="Comic Sans MS" w:eastAsia="Times New Roman" w:hAnsi="Comic Sans MS" w:cs="Comic Sans MS"/>
          <w:color w:val="030403"/>
          <w:sz w:val="24"/>
          <w:szCs w:val="24"/>
          <w:lang w:val="el-GR"/>
        </w:rPr>
        <w:t>ν</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α</w:t>
      </w:r>
      <w:r w:rsidRPr="00A905F2">
        <w:rPr>
          <w:rFonts w:ascii="Times New Roman" w:eastAsia="Times New Roman" w:hAnsi="Times New Roman" w:cs="Times New Roman"/>
          <w:color w:val="030403"/>
          <w:sz w:val="24"/>
          <w:szCs w:val="24"/>
          <w:lang w:val="el-GR"/>
        </w:rPr>
        <w:t>ὕ</w:t>
      </w:r>
      <w:r w:rsidRPr="00A905F2">
        <w:rPr>
          <w:rFonts w:ascii="Comic Sans MS" w:eastAsia="Times New Roman" w:hAnsi="Comic Sans MS" w:cs="Comic Sans MS"/>
          <w:color w:val="030403"/>
          <w:sz w:val="24"/>
          <w:szCs w:val="24"/>
          <w:lang w:val="el-GR"/>
        </w:rPr>
        <w:t>τη</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Times New Roman" w:eastAsia="Times New Roman" w:hAnsi="Times New Roman" w:cs="Times New Roman"/>
          <w:color w:val="030403"/>
          <w:sz w:val="24"/>
          <w:szCs w:val="24"/>
          <w:lang w:val="el-GR"/>
        </w:rPr>
        <w:t>ἀ</w:t>
      </w:r>
      <w:r w:rsidRPr="00A905F2">
        <w:rPr>
          <w:rFonts w:ascii="Comic Sans MS" w:eastAsia="Times New Roman" w:hAnsi="Comic Sans MS" w:cs="Comic Sans MS"/>
          <w:color w:val="030403"/>
          <w:sz w:val="24"/>
          <w:szCs w:val="24"/>
          <w:lang w:val="el-GR"/>
        </w:rPr>
        <w:t>π</w:t>
      </w:r>
      <w:r w:rsidRPr="00A905F2">
        <w:rPr>
          <w:rFonts w:ascii="Times New Roman" w:eastAsia="Times New Roman" w:hAnsi="Times New Roman" w:cs="Times New Roman"/>
          <w:color w:val="030403"/>
          <w:sz w:val="24"/>
          <w:szCs w:val="24"/>
          <w:lang w:val="el-GR"/>
        </w:rPr>
        <w:t>᾿</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Comic Sans MS" w:eastAsia="Times New Roman" w:hAnsi="Comic Sans MS" w:cs="Comic Sans MS"/>
          <w:color w:val="030403"/>
          <w:sz w:val="24"/>
          <w:szCs w:val="24"/>
          <w:lang w:val="el-GR"/>
        </w:rPr>
        <w:t>ε</w:t>
      </w:r>
      <w:r w:rsidRPr="00A905F2">
        <w:rPr>
          <w:rFonts w:ascii="Times New Roman" w:eastAsia="Times New Roman" w:hAnsi="Times New Roman" w:cs="Times New Roman"/>
          <w:color w:val="030403"/>
          <w:sz w:val="24"/>
          <w:szCs w:val="24"/>
          <w:lang w:val="el-GR"/>
        </w:rPr>
        <w:t>ὐ</w:t>
      </w:r>
      <w:r w:rsidRPr="00A905F2">
        <w:rPr>
          <w:rFonts w:ascii="Comic Sans MS" w:eastAsia="Times New Roman" w:hAnsi="Comic Sans MS" w:cs="Comic Sans MS"/>
          <w:color w:val="030403"/>
          <w:sz w:val="24"/>
          <w:szCs w:val="24"/>
          <w:lang w:val="el-GR"/>
        </w:rPr>
        <w:t>θείας</w:t>
      </w:r>
      <w:proofErr w:type="spellEnd"/>
      <w:r w:rsidRPr="00A905F2">
        <w:rPr>
          <w:rFonts w:ascii="Comic Sans MS" w:eastAsia="Times New Roman" w:hAnsi="Comic Sans MS" w:cs="Arial"/>
          <w:color w:val="030403"/>
          <w:sz w:val="24"/>
          <w:szCs w:val="24"/>
          <w:lang w:val="el-GR"/>
        </w:rPr>
        <w:t xml:space="preserve"> </w:t>
      </w:r>
      <w:proofErr w:type="spellStart"/>
      <w:r w:rsidRPr="00A905F2">
        <w:rPr>
          <w:rFonts w:ascii="Times New Roman" w:eastAsia="Times New Roman" w:hAnsi="Times New Roman" w:cs="Times New Roman"/>
          <w:color w:val="030403"/>
          <w:sz w:val="24"/>
          <w:szCs w:val="24"/>
          <w:lang w:val="el-GR"/>
        </w:rPr>
        <w:t>ἀ</w:t>
      </w:r>
      <w:r w:rsidRPr="00A905F2">
        <w:rPr>
          <w:rFonts w:ascii="Comic Sans MS" w:eastAsia="Times New Roman" w:hAnsi="Comic Sans MS" w:cs="Comic Sans MS"/>
          <w:color w:val="030403"/>
          <w:sz w:val="24"/>
          <w:szCs w:val="24"/>
          <w:lang w:val="el-GR"/>
        </w:rPr>
        <w:t>λληλογραφε</w:t>
      </w:r>
      <w:r w:rsidRPr="00A905F2">
        <w:rPr>
          <w:rFonts w:ascii="Times New Roman" w:eastAsia="Times New Roman" w:hAnsi="Times New Roman" w:cs="Times New Roman"/>
          <w:color w:val="030403"/>
          <w:sz w:val="24"/>
          <w:szCs w:val="24"/>
          <w:lang w:val="el-GR"/>
        </w:rPr>
        <w:t>ῖ</w:t>
      </w:r>
      <w:proofErr w:type="spellEnd"/>
      <w:r w:rsidRPr="00A905F2">
        <w:rPr>
          <w:rFonts w:ascii="Comic Sans MS" w:eastAsia="Times New Roman" w:hAnsi="Comic Sans MS" w:cs="Arial"/>
          <w:color w:val="030403"/>
          <w:sz w:val="24"/>
          <w:szCs w:val="24"/>
          <w:lang w:val="el-GR"/>
        </w:rPr>
        <w:t>.</w:t>
      </w:r>
      <w:r w:rsidRPr="00A905F2">
        <w:rPr>
          <w:rFonts w:ascii="Comic Sans MS" w:eastAsia="Times New Roman" w:hAnsi="Comic Sans MS" w:cs="Comic Sans MS"/>
          <w:color w:val="030403"/>
          <w:sz w:val="24"/>
          <w:szCs w:val="24"/>
          <w:lang w:val="el-GR"/>
        </w:rPr>
        <w:t>»</w:t>
      </w:r>
    </w:p>
    <w:p w:rsidR="000B7707" w:rsidRPr="00A905F2" w:rsidRDefault="000B7707" w:rsidP="000B7707">
      <w:pPr>
        <w:spacing w:before="375" w:after="375" w:line="240" w:lineRule="auto"/>
        <w:jc w:val="both"/>
        <w:rPr>
          <w:rFonts w:ascii="Comic Sans MS" w:eastAsia="Times New Roman" w:hAnsi="Comic Sans MS" w:cs="Arial"/>
          <w:color w:val="030403"/>
          <w:sz w:val="24"/>
          <w:szCs w:val="24"/>
          <w:lang w:val="el-GR"/>
        </w:rPr>
      </w:pPr>
      <w:r w:rsidRPr="00A905F2">
        <w:rPr>
          <w:rFonts w:ascii="Comic Sans MS" w:eastAsia="Times New Roman" w:hAnsi="Comic Sans MS" w:cs="Arial"/>
          <w:color w:val="030403"/>
          <w:sz w:val="24"/>
          <w:szCs w:val="24"/>
          <w:lang w:val="el-GR"/>
        </w:rPr>
        <w:t xml:space="preserve">Για τους άνδρες επισκέπτες χρειάζεται η έκδοση ειδικών </w:t>
      </w:r>
      <w:proofErr w:type="spellStart"/>
      <w:r w:rsidRPr="00A905F2">
        <w:rPr>
          <w:rFonts w:ascii="Comic Sans MS" w:eastAsia="Times New Roman" w:hAnsi="Comic Sans MS" w:cs="Arial"/>
          <w:color w:val="030403"/>
          <w:sz w:val="24"/>
          <w:szCs w:val="24"/>
          <w:lang w:val="el-GR"/>
        </w:rPr>
        <w:t>διαμονητηρίων</w:t>
      </w:r>
      <w:proofErr w:type="spellEnd"/>
      <w:r w:rsidRPr="00A905F2">
        <w:rPr>
          <w:rFonts w:ascii="Comic Sans MS" w:eastAsia="Times New Roman" w:hAnsi="Comic Sans MS" w:cs="Arial"/>
          <w:color w:val="030403"/>
          <w:sz w:val="24"/>
          <w:szCs w:val="24"/>
          <w:lang w:val="el-GR"/>
        </w:rPr>
        <w:t xml:space="preserve"> (η αίτηση για την χορήγηση των οποίων πρέπει να γίνει τουλάχιστον ένα μήνα πριν), ενώ επιτρέπεται η επίσκεψη σε ορισμένα μόνο μέρη. </w:t>
      </w:r>
    </w:p>
    <w:p w:rsidR="000B7707" w:rsidRPr="00A905F2" w:rsidRDefault="000B7707" w:rsidP="000B7707">
      <w:pPr>
        <w:spacing w:before="375" w:after="375" w:line="240" w:lineRule="auto"/>
        <w:jc w:val="both"/>
        <w:rPr>
          <w:rFonts w:ascii="Comic Sans MS" w:eastAsia="Times New Roman" w:hAnsi="Comic Sans MS" w:cs="Arial"/>
          <w:color w:val="030403"/>
          <w:sz w:val="24"/>
          <w:szCs w:val="24"/>
          <w:lang w:val="el-GR"/>
        </w:rPr>
      </w:pPr>
      <w:r w:rsidRPr="00A905F2">
        <w:rPr>
          <w:rFonts w:ascii="Comic Sans MS" w:eastAsia="Times New Roman" w:hAnsi="Comic Sans MS" w:cs="Arial"/>
          <w:color w:val="030403"/>
          <w:sz w:val="24"/>
          <w:szCs w:val="24"/>
          <w:lang w:val="el-GR"/>
        </w:rPr>
        <w:t>Σύμφωνα με τις διαδικασίες που έχει θεσπίσει η Ιερά Κοινότητα, οι επισκέπτες πρέπει να λάβουν γραπτή άδεια για να επισκεφθούν το Άγιο Όρος από το γραφείο του Αγίου Όρους (Γραφείο Προσκυνητών).</w:t>
      </w:r>
    </w:p>
    <w:p w:rsidR="000B7707" w:rsidRPr="00A905F2" w:rsidRDefault="000B7707" w:rsidP="000B7707">
      <w:pPr>
        <w:spacing w:before="375" w:after="375" w:line="240" w:lineRule="auto"/>
        <w:jc w:val="both"/>
        <w:rPr>
          <w:rFonts w:ascii="Comic Sans MS" w:eastAsia="Times New Roman" w:hAnsi="Comic Sans MS" w:cs="Arial"/>
          <w:color w:val="030403"/>
          <w:sz w:val="24"/>
          <w:szCs w:val="24"/>
          <w:lang w:val="el-GR"/>
        </w:rPr>
      </w:pPr>
      <w:r w:rsidRPr="00A905F2">
        <w:rPr>
          <w:rFonts w:ascii="Comic Sans MS" w:eastAsia="Times New Roman" w:hAnsi="Comic Sans MS" w:cs="Arial"/>
          <w:color w:val="030403"/>
          <w:sz w:val="24"/>
          <w:szCs w:val="24"/>
          <w:lang w:val="el-GR"/>
        </w:rPr>
        <w:t>Οι προσκυνητές κανονίζουν τις κρατήσεις τους μέσω τηλεφώνου, θα πρέπει να ταχυδρομήσουν (όχι με φαξ) αντίγραφο του διαβατηρίου τους στο γραφείο και να καλέσουν δύο εβδομάδες πριν από την ημερομηνία της επίσκεψης για να επιβεβαιώσουν την κράτηση.</w:t>
      </w:r>
    </w:p>
    <w:p w:rsidR="000B7707" w:rsidRPr="00A905F2" w:rsidRDefault="000B7707" w:rsidP="000B7707">
      <w:pPr>
        <w:spacing w:before="375" w:after="375" w:line="240" w:lineRule="auto"/>
        <w:jc w:val="both"/>
        <w:rPr>
          <w:rFonts w:ascii="Comic Sans MS" w:eastAsia="Times New Roman" w:hAnsi="Comic Sans MS" w:cs="Arial"/>
          <w:color w:val="030403"/>
          <w:sz w:val="24"/>
          <w:szCs w:val="24"/>
          <w:lang w:val="el-GR"/>
        </w:rPr>
      </w:pPr>
      <w:r w:rsidRPr="00A905F2">
        <w:rPr>
          <w:rFonts w:ascii="Comic Sans MS" w:eastAsia="Times New Roman" w:hAnsi="Comic Sans MS" w:cs="Arial"/>
          <w:color w:val="030403"/>
          <w:sz w:val="24"/>
          <w:szCs w:val="24"/>
          <w:lang w:val="el-GR"/>
        </w:rPr>
        <w:t xml:space="preserve">Μπορεί να ζητηθεί από τις αρχές του Αγίου Όρους στις Καρυές (Ιερά Επιστασία). Οι άδειες χορηγούνται σε ενήλικες άνδρες προσκυνητές ηλικίας άνω των 18 ετών. Νεαρά αρσενικά κάτω των 18 ετών επιτρέπονται εάν συνοδεύονται από τον πατέρα τους. Νεαροί άνδρες που συνοδεύονται από έναν ενήλικα αρχηγό ομάδας που επισκέπτονται το Άγιο Όρος για εκπαιδευτικούς λόγους, χρειάζονται τη γραπτή συγκατάθεση των γονέων τους, η οποία επαληθεύεται από επίσημη αρχή της χώρας τους. Προσκυνητές μπορούν να πάνε στην </w:t>
      </w:r>
      <w:proofErr w:type="spellStart"/>
      <w:r w:rsidRPr="00A905F2">
        <w:rPr>
          <w:rFonts w:ascii="Comic Sans MS" w:eastAsia="Times New Roman" w:hAnsi="Comic Sans MS" w:cs="Arial"/>
          <w:color w:val="030403"/>
          <w:sz w:val="24"/>
          <w:szCs w:val="24"/>
          <w:lang w:val="el-GR"/>
        </w:rPr>
        <w:t>Ουρανούπολη</w:t>
      </w:r>
      <w:proofErr w:type="spellEnd"/>
      <w:r w:rsidRPr="00A905F2">
        <w:rPr>
          <w:rFonts w:ascii="Comic Sans MS" w:eastAsia="Times New Roman" w:hAnsi="Comic Sans MS" w:cs="Arial"/>
          <w:color w:val="030403"/>
          <w:sz w:val="24"/>
          <w:szCs w:val="24"/>
          <w:lang w:val="el-GR"/>
        </w:rPr>
        <w:t xml:space="preserve"> με αυτοκίνητο ή με λεωφορείο. Απέχει περίπου 120χλμ. από το αεροδρόμιο της Θεσσαλονίκης. Συμβουλεύουμε τους επισκέπτες να φέρουν ένα σακίδιο. Όταν φτάνουν οι προσκυνητές στην </w:t>
      </w:r>
      <w:proofErr w:type="spellStart"/>
      <w:r w:rsidRPr="00A905F2">
        <w:rPr>
          <w:rFonts w:ascii="Comic Sans MS" w:eastAsia="Times New Roman" w:hAnsi="Comic Sans MS" w:cs="Arial"/>
          <w:color w:val="030403"/>
          <w:sz w:val="24"/>
          <w:szCs w:val="24"/>
          <w:lang w:val="el-GR"/>
        </w:rPr>
        <w:t>Ουρανούπολη</w:t>
      </w:r>
      <w:proofErr w:type="spellEnd"/>
      <w:r w:rsidRPr="00A905F2">
        <w:rPr>
          <w:rFonts w:ascii="Comic Sans MS" w:eastAsia="Times New Roman" w:hAnsi="Comic Sans MS" w:cs="Arial"/>
          <w:color w:val="030403"/>
          <w:sz w:val="24"/>
          <w:szCs w:val="24"/>
          <w:lang w:val="el-GR"/>
        </w:rPr>
        <w:t xml:space="preserve">, το λιμάνι από </w:t>
      </w:r>
      <w:r w:rsidRPr="00A905F2">
        <w:rPr>
          <w:rFonts w:ascii="Comic Sans MS" w:eastAsia="Times New Roman" w:hAnsi="Comic Sans MS" w:cs="Arial"/>
          <w:color w:val="030403"/>
          <w:sz w:val="24"/>
          <w:szCs w:val="24"/>
          <w:lang w:val="el-GR"/>
        </w:rPr>
        <w:lastRenderedPageBreak/>
        <w:t xml:space="preserve">όπου το φέριμποτ αναχωρεί για το Άγιο Όρος, πρέπει να πάει στο γραφείο προσκυνητών του Αγίου Όρους, </w:t>
      </w:r>
      <w:proofErr w:type="spellStart"/>
      <w:r w:rsidRPr="00A905F2">
        <w:rPr>
          <w:rFonts w:ascii="Comic Sans MS" w:eastAsia="Times New Roman" w:hAnsi="Comic Sans MS" w:cs="Arial"/>
          <w:color w:val="030403"/>
          <w:sz w:val="24"/>
          <w:szCs w:val="24"/>
          <w:lang w:val="el-GR"/>
        </w:rPr>
        <w:t>εκει</w:t>
      </w:r>
      <w:proofErr w:type="spellEnd"/>
      <w:r w:rsidRPr="00A905F2">
        <w:rPr>
          <w:rFonts w:ascii="Comic Sans MS" w:eastAsia="Times New Roman" w:hAnsi="Comic Sans MS" w:cs="Arial"/>
          <w:color w:val="030403"/>
          <w:sz w:val="24"/>
          <w:szCs w:val="24"/>
          <w:lang w:val="el-GR"/>
        </w:rPr>
        <w:t xml:space="preserve">, για και να πάρει το «διαμονητήριο» (άδεια επισκεπτών). Το γραφείο των προσκυνητών είναι ανοιχτό καθημερινά, συμπεριλαμβανομένων των Σάββατων και των Κυριακών από τις 08:00 </w:t>
      </w:r>
      <w:proofErr w:type="spellStart"/>
      <w:r w:rsidRPr="00A905F2">
        <w:rPr>
          <w:rFonts w:ascii="Comic Sans MS" w:eastAsia="Times New Roman" w:hAnsi="Comic Sans MS" w:cs="Arial"/>
          <w:color w:val="030403"/>
          <w:sz w:val="24"/>
          <w:szCs w:val="24"/>
          <w:lang w:val="el-GR"/>
        </w:rPr>
        <w:t>π.μ</w:t>
      </w:r>
      <w:proofErr w:type="spellEnd"/>
      <w:r w:rsidRPr="00A905F2">
        <w:rPr>
          <w:rFonts w:ascii="Comic Sans MS" w:eastAsia="Times New Roman" w:hAnsi="Comic Sans MS" w:cs="Arial"/>
          <w:color w:val="030403"/>
          <w:sz w:val="24"/>
          <w:szCs w:val="24"/>
          <w:lang w:val="el-GR"/>
        </w:rPr>
        <w:t>. Η άδεια αυτή απαιτείται κατά την επιβίβαση στο πλοίο και επίσης όταν φτάνουν οι προσκυνητές στα μοναστήρια. Το κοστίζει 35,00 € για τους μη ορθόδοξους, 25,00 € για τους ορθόδοξους και 18,00 € για τους μαθητές.</w:t>
      </w:r>
    </w:p>
    <w:p w:rsidR="000B7707" w:rsidRPr="00A905F2" w:rsidRDefault="000B7707" w:rsidP="000B7707">
      <w:pPr>
        <w:spacing w:before="375" w:after="375" w:line="240" w:lineRule="auto"/>
        <w:jc w:val="both"/>
        <w:rPr>
          <w:rFonts w:ascii="Comic Sans MS" w:eastAsia="Times New Roman" w:hAnsi="Comic Sans MS" w:cs="Arial"/>
          <w:color w:val="030403"/>
          <w:sz w:val="24"/>
          <w:szCs w:val="24"/>
          <w:lang w:val="el-GR"/>
        </w:rPr>
      </w:pPr>
      <w:r w:rsidRPr="00A905F2">
        <w:rPr>
          <w:rFonts w:ascii="Comic Sans MS" w:eastAsia="Times New Roman" w:hAnsi="Comic Sans MS" w:cs="Arial"/>
          <w:color w:val="030403"/>
          <w:sz w:val="24"/>
          <w:szCs w:val="24"/>
          <w:lang w:val="el-GR"/>
        </w:rPr>
        <w:t xml:space="preserve">Οι αλλοδαποί γίνονται δεκτοί σε ακόμη πιο περιορισμένο αριθμό  (γύρω στους 10) και απαιτείται συστατική επιστολή από την πρεσβεία της χώρας τους στην Αθήνα, άδεια από το Υπουργείο Εξωτερικών ( Διεύθυνση Εκκλησιαστικών Υποθέσεων), σημείωμα από το Τμήμα Αλλοδαπών Θεσσαλονίκης, αφού προσκομίσουν εκεί, και τέλος το διαβατήριο. </w:t>
      </w:r>
    </w:p>
    <w:p w:rsidR="000B7707" w:rsidRPr="00A905F2" w:rsidRDefault="000B7707" w:rsidP="000B7707">
      <w:pPr>
        <w:spacing w:before="375" w:after="375" w:line="240" w:lineRule="auto"/>
        <w:jc w:val="both"/>
        <w:rPr>
          <w:rFonts w:ascii="Comic Sans MS" w:eastAsia="Times New Roman" w:hAnsi="Comic Sans MS" w:cs="Arial"/>
          <w:color w:val="030403"/>
          <w:sz w:val="24"/>
          <w:szCs w:val="24"/>
          <w:lang w:val="el-GR"/>
        </w:rPr>
      </w:pPr>
      <w:r w:rsidRPr="00A905F2">
        <w:rPr>
          <w:rFonts w:ascii="Comic Sans MS" w:eastAsia="Times New Roman" w:hAnsi="Comic Sans MS" w:cs="Arial"/>
          <w:color w:val="030403"/>
          <w:sz w:val="24"/>
          <w:szCs w:val="24"/>
          <w:lang w:val="el-GR"/>
        </w:rPr>
        <w:t xml:space="preserve">Έτσι, και η νόμιμη είσοδος οποιουδήποτε μη αγιορείτη μοναχού στο Άγιο Όρος, </w:t>
      </w:r>
      <w:proofErr w:type="spellStart"/>
      <w:r w:rsidRPr="00A905F2">
        <w:rPr>
          <w:rFonts w:ascii="Comic Sans MS" w:eastAsia="Times New Roman" w:hAnsi="Comic Sans MS" w:cs="Arial"/>
          <w:color w:val="030403"/>
          <w:sz w:val="24"/>
          <w:szCs w:val="24"/>
          <w:lang w:val="el-GR"/>
        </w:rPr>
        <w:t>προυποθέτει</w:t>
      </w:r>
      <w:proofErr w:type="spellEnd"/>
      <w:r w:rsidRPr="00A905F2">
        <w:rPr>
          <w:rFonts w:ascii="Comic Sans MS" w:eastAsia="Times New Roman" w:hAnsi="Comic Sans MS" w:cs="Arial"/>
          <w:color w:val="030403"/>
          <w:sz w:val="24"/>
          <w:szCs w:val="24"/>
          <w:lang w:val="el-GR"/>
        </w:rPr>
        <w:t xml:space="preserve"> την έκδοση </w:t>
      </w:r>
      <w:proofErr w:type="spellStart"/>
      <w:r w:rsidRPr="00A905F2">
        <w:rPr>
          <w:rFonts w:ascii="Comic Sans MS" w:eastAsia="Times New Roman" w:hAnsi="Comic Sans MS" w:cs="Arial"/>
          <w:color w:val="030403"/>
          <w:sz w:val="24"/>
          <w:szCs w:val="24"/>
          <w:lang w:val="el-GR"/>
        </w:rPr>
        <w:t>διαμονητηρίου</w:t>
      </w:r>
      <w:proofErr w:type="spellEnd"/>
      <w:r w:rsidRPr="00A905F2">
        <w:rPr>
          <w:rFonts w:ascii="Comic Sans MS" w:eastAsia="Times New Roman" w:hAnsi="Comic Sans MS" w:cs="Arial"/>
          <w:color w:val="030403"/>
          <w:sz w:val="24"/>
          <w:szCs w:val="24"/>
          <w:lang w:val="el-GR"/>
        </w:rPr>
        <w:t xml:space="preserve"> από την Ιερά Επιστασία, ενός ειδικού εγγράφου, στο οποίο αναφέρεται μεταξύ άλλων και η </w:t>
      </w:r>
      <w:proofErr w:type="spellStart"/>
      <w:r w:rsidRPr="00A905F2">
        <w:rPr>
          <w:rFonts w:ascii="Comic Sans MS" w:eastAsia="Times New Roman" w:hAnsi="Comic Sans MS" w:cs="Arial"/>
          <w:color w:val="030403"/>
          <w:sz w:val="24"/>
          <w:szCs w:val="24"/>
          <w:lang w:val="el-GR"/>
        </w:rPr>
        <w:t>διαρκεία</w:t>
      </w:r>
      <w:proofErr w:type="spellEnd"/>
      <w:r w:rsidRPr="00A905F2">
        <w:rPr>
          <w:rFonts w:ascii="Comic Sans MS" w:eastAsia="Times New Roman" w:hAnsi="Comic Sans MS" w:cs="Arial"/>
          <w:color w:val="030403"/>
          <w:sz w:val="24"/>
          <w:szCs w:val="24"/>
          <w:lang w:val="el-GR"/>
        </w:rPr>
        <w:t xml:space="preserve"> επίσκεψης του κάθε φιλοξενούμενου.</w:t>
      </w:r>
    </w:p>
    <w:p w:rsidR="000B7707" w:rsidRPr="00A905F2" w:rsidRDefault="000B7707" w:rsidP="000B7707">
      <w:pPr>
        <w:spacing w:before="375" w:after="375" w:line="240" w:lineRule="auto"/>
        <w:jc w:val="both"/>
        <w:rPr>
          <w:rFonts w:ascii="Comic Sans MS" w:eastAsia="Times New Roman" w:hAnsi="Comic Sans MS" w:cs="Arial"/>
          <w:color w:val="030403"/>
          <w:sz w:val="24"/>
          <w:szCs w:val="24"/>
          <w:lang w:val="el-GR"/>
        </w:rPr>
      </w:pPr>
      <w:r w:rsidRPr="00A905F2">
        <w:rPr>
          <w:rFonts w:ascii="Comic Sans MS" w:eastAsia="Times New Roman" w:hAnsi="Comic Sans MS" w:cs="Arial"/>
          <w:color w:val="030403"/>
          <w:sz w:val="24"/>
          <w:szCs w:val="24"/>
          <w:lang w:val="el-GR"/>
        </w:rPr>
        <w:t xml:space="preserve"> Εάν θέλετε να παραμείνετε πάνω από 4 ημέρες μπορείτε να ανανεώσετε τη διάρκεια του </w:t>
      </w:r>
      <w:proofErr w:type="spellStart"/>
      <w:r w:rsidRPr="00A905F2">
        <w:rPr>
          <w:rFonts w:ascii="Comic Sans MS" w:eastAsia="Times New Roman" w:hAnsi="Comic Sans MS" w:cs="Arial"/>
          <w:color w:val="030403"/>
          <w:sz w:val="24"/>
          <w:szCs w:val="24"/>
          <w:lang w:val="el-GR"/>
        </w:rPr>
        <w:t>Διαμονητηρίου</w:t>
      </w:r>
      <w:proofErr w:type="spellEnd"/>
      <w:r w:rsidRPr="00A905F2">
        <w:rPr>
          <w:rFonts w:ascii="Comic Sans MS" w:eastAsia="Times New Roman" w:hAnsi="Comic Sans MS" w:cs="Arial"/>
          <w:color w:val="030403"/>
          <w:sz w:val="24"/>
          <w:szCs w:val="24"/>
          <w:lang w:val="el-GR"/>
        </w:rPr>
        <w:t xml:space="preserve"> από το Διοικητήριο στις Καρυές.</w:t>
      </w:r>
    </w:p>
    <w:p w:rsidR="000B7707" w:rsidRPr="00A905F2" w:rsidRDefault="000B7707" w:rsidP="000B7707">
      <w:pPr>
        <w:spacing w:before="375" w:after="375" w:line="240" w:lineRule="auto"/>
        <w:jc w:val="both"/>
        <w:rPr>
          <w:rFonts w:ascii="Comic Sans MS" w:eastAsia="Times New Roman" w:hAnsi="Comic Sans MS" w:cs="Arial"/>
          <w:color w:val="030403"/>
          <w:sz w:val="24"/>
          <w:szCs w:val="24"/>
          <w:lang w:val="el-GR"/>
        </w:rPr>
      </w:pPr>
      <w:r w:rsidRPr="00A905F2">
        <w:rPr>
          <w:rFonts w:ascii="Comic Sans MS" w:eastAsia="Times New Roman" w:hAnsi="Comic Sans MS" w:cs="Arial"/>
          <w:color w:val="030403"/>
          <w:sz w:val="24"/>
          <w:szCs w:val="24"/>
          <w:lang w:val="el-GR"/>
        </w:rPr>
        <w:t xml:space="preserve">Η είσοδος στο Άγιο Όρος γίνεται μόνο με πλοίο το πρωί από την </w:t>
      </w:r>
      <w:proofErr w:type="spellStart"/>
      <w:r w:rsidRPr="00A905F2">
        <w:rPr>
          <w:rFonts w:ascii="Comic Sans MS" w:eastAsia="Times New Roman" w:hAnsi="Comic Sans MS" w:cs="Arial"/>
          <w:color w:val="030403"/>
          <w:sz w:val="24"/>
          <w:szCs w:val="24"/>
          <w:lang w:val="el-GR"/>
        </w:rPr>
        <w:t>Ουρανούπολη</w:t>
      </w:r>
      <w:proofErr w:type="spellEnd"/>
      <w:r w:rsidRPr="00A905F2">
        <w:rPr>
          <w:rFonts w:ascii="Comic Sans MS" w:eastAsia="Times New Roman" w:hAnsi="Comic Sans MS" w:cs="Arial"/>
          <w:color w:val="030403"/>
          <w:sz w:val="24"/>
          <w:szCs w:val="24"/>
          <w:lang w:val="el-GR"/>
        </w:rPr>
        <w:t xml:space="preserve"> για την Δυτική πλευρά της χερσονήσου ή από την Ιερισσό για την Ανατολική πλευρά. Κάθε μοναστήρι διαθέτει προβλήτα-λιμάνι για να αποβιβαστείτε με το πλοίο.</w:t>
      </w:r>
    </w:p>
    <w:p w:rsidR="000B7707" w:rsidRPr="00A905F2" w:rsidRDefault="000B7707" w:rsidP="000B7707">
      <w:pPr>
        <w:spacing w:before="375" w:after="375" w:line="240" w:lineRule="auto"/>
        <w:jc w:val="both"/>
        <w:rPr>
          <w:rFonts w:ascii="Comic Sans MS" w:eastAsia="Times New Roman" w:hAnsi="Comic Sans MS" w:cs="Arial"/>
          <w:b/>
          <w:color w:val="030403"/>
          <w:sz w:val="24"/>
          <w:szCs w:val="24"/>
          <w:lang w:val="el-GR"/>
        </w:rPr>
      </w:pPr>
      <w:r>
        <w:rPr>
          <w:rFonts w:ascii="Comic Sans MS" w:eastAsia="Times New Roman" w:hAnsi="Comic Sans MS" w:cs="Arial"/>
          <w:b/>
          <w:color w:val="030403"/>
          <w:sz w:val="24"/>
          <w:szCs w:val="24"/>
          <w:lang w:val="el-GR"/>
        </w:rPr>
        <w:t xml:space="preserve">Η. </w:t>
      </w:r>
      <w:r w:rsidRPr="00A905F2">
        <w:rPr>
          <w:rFonts w:ascii="Comic Sans MS" w:eastAsia="Times New Roman" w:hAnsi="Comic Sans MS" w:cs="Arial"/>
          <w:b/>
          <w:color w:val="030403"/>
          <w:sz w:val="24"/>
          <w:szCs w:val="24"/>
          <w:lang w:val="el-GR"/>
        </w:rPr>
        <w:t>ΠΡΟΣΕΓΓΙΣΗ ΠΛΟΙΩΝ</w:t>
      </w:r>
    </w:p>
    <w:p w:rsidR="000B7707" w:rsidRPr="00A905F2" w:rsidRDefault="000B7707" w:rsidP="000B7707">
      <w:pPr>
        <w:spacing w:before="375" w:after="375" w:line="240" w:lineRule="auto"/>
        <w:jc w:val="both"/>
        <w:rPr>
          <w:rFonts w:ascii="Comic Sans MS" w:eastAsia="Times New Roman" w:hAnsi="Comic Sans MS" w:cs="Arial"/>
          <w:color w:val="030403"/>
          <w:sz w:val="24"/>
          <w:szCs w:val="24"/>
          <w:lang w:val="el-GR"/>
        </w:rPr>
      </w:pPr>
      <w:r w:rsidRPr="00A905F2">
        <w:rPr>
          <w:rFonts w:ascii="Comic Sans MS" w:eastAsia="Times New Roman" w:hAnsi="Comic Sans MS" w:cs="Arial"/>
          <w:color w:val="030403"/>
          <w:sz w:val="24"/>
          <w:szCs w:val="24"/>
          <w:lang w:val="el-GR"/>
        </w:rPr>
        <w:t xml:space="preserve">Απαγορεύεται να προσεγγίζετε το Άγιο Όρος με δικό σας σκάφος. Η είσοδος γίνεται μόνο με τα πλοία της γραμμής από την </w:t>
      </w:r>
      <w:proofErr w:type="spellStart"/>
      <w:r w:rsidRPr="00A905F2">
        <w:rPr>
          <w:rFonts w:ascii="Comic Sans MS" w:eastAsia="Times New Roman" w:hAnsi="Comic Sans MS" w:cs="Arial"/>
          <w:color w:val="030403"/>
          <w:sz w:val="24"/>
          <w:szCs w:val="24"/>
          <w:lang w:val="el-GR"/>
        </w:rPr>
        <w:t>Ουρανούπολη</w:t>
      </w:r>
      <w:proofErr w:type="spellEnd"/>
      <w:r w:rsidRPr="00A905F2">
        <w:rPr>
          <w:rFonts w:ascii="Comic Sans MS" w:eastAsia="Times New Roman" w:hAnsi="Comic Sans MS" w:cs="Arial"/>
          <w:color w:val="030403"/>
          <w:sz w:val="24"/>
          <w:szCs w:val="24"/>
          <w:lang w:val="el-GR"/>
        </w:rPr>
        <w:t xml:space="preserve"> ή την Ιερισσό. </w:t>
      </w:r>
    </w:p>
    <w:p w:rsidR="000B7707" w:rsidRPr="00A905F2" w:rsidRDefault="000B7707" w:rsidP="000B7707">
      <w:pPr>
        <w:spacing w:before="375" w:after="375" w:line="240" w:lineRule="auto"/>
        <w:jc w:val="both"/>
        <w:rPr>
          <w:rFonts w:ascii="Comic Sans MS" w:eastAsia="Times New Roman" w:hAnsi="Comic Sans MS" w:cs="Arial"/>
          <w:color w:val="030403"/>
          <w:sz w:val="24"/>
          <w:szCs w:val="24"/>
          <w:lang w:val="el-GR"/>
        </w:rPr>
      </w:pPr>
      <w:r w:rsidRPr="00A905F2">
        <w:rPr>
          <w:rFonts w:ascii="Comic Sans MS" w:eastAsia="Times New Roman" w:hAnsi="Comic Sans MS" w:cs="Arial"/>
          <w:color w:val="030403"/>
          <w:sz w:val="24"/>
          <w:szCs w:val="24"/>
          <w:lang w:val="el-GR"/>
        </w:rPr>
        <w:t>Με την</w:t>
      </w:r>
      <w:r w:rsidRPr="00A905F2">
        <w:rPr>
          <w:rFonts w:ascii="Comic Sans MS" w:eastAsia="Times New Roman" w:hAnsi="Comic Sans MS" w:cs="Arial"/>
          <w:b/>
          <w:color w:val="030403"/>
          <w:sz w:val="24"/>
          <w:szCs w:val="24"/>
          <w:lang w:val="el-GR"/>
        </w:rPr>
        <w:t xml:space="preserve"> Υπουργική Απόφαση </w:t>
      </w:r>
      <w:proofErr w:type="spellStart"/>
      <w:r w:rsidRPr="00A905F2">
        <w:rPr>
          <w:rFonts w:ascii="Comic Sans MS" w:eastAsia="Times New Roman" w:hAnsi="Comic Sans MS" w:cs="Arial"/>
          <w:b/>
          <w:color w:val="030403"/>
          <w:sz w:val="24"/>
          <w:szCs w:val="24"/>
          <w:lang w:val="el-GR"/>
        </w:rPr>
        <w:t>Αριθμ</w:t>
      </w:r>
      <w:proofErr w:type="spellEnd"/>
      <w:r w:rsidRPr="00A905F2">
        <w:rPr>
          <w:rFonts w:ascii="Comic Sans MS" w:eastAsia="Times New Roman" w:hAnsi="Comic Sans MS" w:cs="Arial"/>
          <w:b/>
          <w:color w:val="030403"/>
          <w:sz w:val="24"/>
          <w:szCs w:val="24"/>
          <w:lang w:val="el-GR"/>
        </w:rPr>
        <w:t xml:space="preserve">. 2133.2/40999/2019 (ΦΕΚ 2131/Β/6-6-2019) </w:t>
      </w:r>
      <w:r w:rsidRPr="00A905F2">
        <w:rPr>
          <w:rFonts w:ascii="Comic Sans MS" w:eastAsia="Times New Roman" w:hAnsi="Comic Sans MS" w:cs="Arial"/>
          <w:color w:val="030403"/>
          <w:sz w:val="24"/>
          <w:szCs w:val="24"/>
          <w:lang w:val="el-GR"/>
        </w:rPr>
        <w:t xml:space="preserve">κυρώθηκε Ειδικός Κανονισμός Λιμένα Αγίου Όρους με </w:t>
      </w:r>
      <w:proofErr w:type="spellStart"/>
      <w:r w:rsidRPr="00A905F2">
        <w:rPr>
          <w:rFonts w:ascii="Comic Sans MS" w:eastAsia="Times New Roman" w:hAnsi="Comic Sans MS" w:cs="Arial"/>
          <w:color w:val="030403"/>
          <w:sz w:val="24"/>
          <w:szCs w:val="24"/>
          <w:lang w:val="el-GR"/>
        </w:rPr>
        <w:t>αριθμ</w:t>
      </w:r>
      <w:proofErr w:type="spellEnd"/>
      <w:r w:rsidRPr="00A905F2">
        <w:rPr>
          <w:rFonts w:ascii="Comic Sans MS" w:eastAsia="Times New Roman" w:hAnsi="Comic Sans MS" w:cs="Arial"/>
          <w:color w:val="030403"/>
          <w:sz w:val="24"/>
          <w:szCs w:val="24"/>
          <w:lang w:val="el-GR"/>
        </w:rPr>
        <w:t>. 01. «Προσέγγιση πλοίων και εν γένει πλωτών μέσων στη χερσόνησο του Άθω Αγίου Όρους».</w:t>
      </w:r>
    </w:p>
    <w:p w:rsidR="000B7707" w:rsidRPr="00A905F2" w:rsidRDefault="000B7707" w:rsidP="000B7707">
      <w:pPr>
        <w:spacing w:after="0" w:line="360" w:lineRule="atLeast"/>
        <w:jc w:val="both"/>
        <w:textAlignment w:val="baseline"/>
        <w:rPr>
          <w:rFonts w:ascii="Comic Sans MS" w:eastAsia="Times New Roman" w:hAnsi="Comic Sans MS" w:cs="Lucida Sans Unicode"/>
          <w:color w:val="000000"/>
          <w:sz w:val="24"/>
          <w:szCs w:val="24"/>
          <w:lang w:val="el-GR"/>
        </w:rPr>
      </w:pPr>
      <w:r w:rsidRPr="00A905F2">
        <w:rPr>
          <w:rFonts w:ascii="Comic Sans MS" w:eastAsia="Times New Roman" w:hAnsi="Comic Sans MS" w:cs="Lucida Sans Unicode"/>
          <w:color w:val="000000"/>
          <w:sz w:val="24"/>
          <w:szCs w:val="24"/>
          <w:lang w:val="el-GR"/>
        </w:rPr>
        <w:t xml:space="preserve">Σύμφωνα με το </w:t>
      </w:r>
      <w:r w:rsidRPr="00A905F2">
        <w:rPr>
          <w:rFonts w:ascii="Comic Sans MS" w:eastAsia="Times New Roman" w:hAnsi="Comic Sans MS" w:cs="Lucida Sans Unicode"/>
          <w:b/>
          <w:bCs/>
          <w:color w:val="000000"/>
          <w:sz w:val="24"/>
          <w:szCs w:val="24"/>
          <w:bdr w:val="none" w:sz="0" w:space="0" w:color="auto" w:frame="1"/>
          <w:lang w:val="el-GR"/>
        </w:rPr>
        <w:t>Άρθρο 2</w:t>
      </w:r>
      <w:r w:rsidRPr="00A905F2">
        <w:rPr>
          <w:rFonts w:ascii="Comic Sans MS" w:eastAsia="Times New Roman" w:hAnsi="Comic Sans MS" w:cs="Lucida Sans Unicode"/>
          <w:color w:val="000000"/>
          <w:sz w:val="24"/>
          <w:szCs w:val="24"/>
          <w:lang w:val="el-GR"/>
        </w:rPr>
        <w:t xml:space="preserve"> της ΥΑ:</w:t>
      </w:r>
    </w:p>
    <w:p w:rsidR="000B7707" w:rsidRPr="00A905F2" w:rsidRDefault="000B7707" w:rsidP="000B7707">
      <w:pPr>
        <w:spacing w:before="195" w:after="195" w:line="360" w:lineRule="atLeast"/>
        <w:jc w:val="both"/>
        <w:textAlignment w:val="baseline"/>
        <w:rPr>
          <w:rFonts w:ascii="Comic Sans MS" w:eastAsia="Times New Roman" w:hAnsi="Comic Sans MS" w:cs="Lucida Sans Unicode"/>
          <w:color w:val="000000"/>
          <w:sz w:val="24"/>
          <w:szCs w:val="24"/>
          <w:lang w:val="el-GR"/>
        </w:rPr>
      </w:pPr>
      <w:r w:rsidRPr="00A905F2">
        <w:rPr>
          <w:rFonts w:ascii="Comic Sans MS" w:eastAsia="Times New Roman" w:hAnsi="Comic Sans MS" w:cs="Lucida Sans Unicode"/>
          <w:color w:val="000000"/>
          <w:sz w:val="24"/>
          <w:szCs w:val="24"/>
          <w:lang w:val="el-GR"/>
        </w:rPr>
        <w:lastRenderedPageBreak/>
        <w:t>2. Απαγορεύεται η προσέγγιση κάθε πλοίου και εν γένει πλωτού μέσου σε απόσταση μικρότερη των πεντακοσίων (500) μέτρων από τις ακτές της χερσονήσου του Άθω Αγίου Όρους, για οποιονδήποτε λόγο (διέλευση, περιήγηση, αγκυροβολία, διενέργεια αλιείας, κ.λπ.).</w:t>
      </w:r>
    </w:p>
    <w:p w:rsidR="000B7707" w:rsidRPr="00A905F2" w:rsidRDefault="000B7707" w:rsidP="000B7707">
      <w:pPr>
        <w:spacing w:before="195" w:after="195" w:line="360" w:lineRule="atLeast"/>
        <w:jc w:val="both"/>
        <w:textAlignment w:val="baseline"/>
        <w:rPr>
          <w:rFonts w:ascii="Comic Sans MS" w:eastAsia="Times New Roman" w:hAnsi="Comic Sans MS" w:cs="Lucida Sans Unicode"/>
          <w:color w:val="000000"/>
          <w:sz w:val="24"/>
          <w:szCs w:val="24"/>
          <w:lang w:val="el-GR"/>
        </w:rPr>
      </w:pPr>
      <w:r w:rsidRPr="00A905F2">
        <w:rPr>
          <w:rFonts w:ascii="Comic Sans MS" w:eastAsia="Times New Roman" w:hAnsi="Comic Sans MS" w:cs="Lucida Sans Unicode"/>
          <w:color w:val="000000"/>
          <w:sz w:val="24"/>
          <w:szCs w:val="24"/>
          <w:lang w:val="el-GR"/>
        </w:rPr>
        <w:t>3. Από την απαγόρευση της παραγράφου 2 εξαιρούνται:</w:t>
      </w:r>
    </w:p>
    <w:p w:rsidR="000B7707" w:rsidRPr="00A905F2" w:rsidRDefault="000B7707" w:rsidP="000B7707">
      <w:pPr>
        <w:spacing w:before="195" w:after="195" w:line="360" w:lineRule="atLeast"/>
        <w:jc w:val="both"/>
        <w:textAlignment w:val="baseline"/>
        <w:rPr>
          <w:rFonts w:ascii="Comic Sans MS" w:eastAsia="Times New Roman" w:hAnsi="Comic Sans MS" w:cs="Lucida Sans Unicode"/>
          <w:color w:val="000000"/>
          <w:sz w:val="24"/>
          <w:szCs w:val="24"/>
          <w:lang w:val="el-GR"/>
        </w:rPr>
      </w:pPr>
      <w:r w:rsidRPr="00A905F2">
        <w:rPr>
          <w:rFonts w:ascii="Comic Sans MS" w:eastAsia="Times New Roman" w:hAnsi="Comic Sans MS" w:cs="Lucida Sans Unicode"/>
          <w:color w:val="000000"/>
          <w:sz w:val="24"/>
          <w:szCs w:val="24"/>
          <w:lang w:val="el-GR"/>
        </w:rPr>
        <w:t xml:space="preserve">α) Τα επιβατηγά οχηματαγωγά πλοία (Ε/Γ-Ο/Γ) και τα επιβατηγά </w:t>
      </w:r>
      <w:proofErr w:type="spellStart"/>
      <w:r w:rsidRPr="00A905F2">
        <w:rPr>
          <w:rFonts w:ascii="Comic Sans MS" w:eastAsia="Times New Roman" w:hAnsi="Comic Sans MS" w:cs="Lucida Sans Unicode"/>
          <w:color w:val="000000"/>
          <w:sz w:val="24"/>
          <w:szCs w:val="24"/>
          <w:lang w:val="el-GR"/>
        </w:rPr>
        <w:t>δρομολογιακά</w:t>
      </w:r>
      <w:proofErr w:type="spellEnd"/>
      <w:r w:rsidRPr="00A905F2">
        <w:rPr>
          <w:rFonts w:ascii="Comic Sans MS" w:eastAsia="Times New Roman" w:hAnsi="Comic Sans MS" w:cs="Lucida Sans Unicode"/>
          <w:color w:val="000000"/>
          <w:sz w:val="24"/>
          <w:szCs w:val="24"/>
          <w:lang w:val="el-GR"/>
        </w:rPr>
        <w:t xml:space="preserve"> πλοία (Ε/Γ-Δ/Ρ) των τοπικών τακτικών ακτοπλοϊκών συγκοινωνιών, καθώς και τα επαγγελματικά ταχύπλοα σκάφη εκτάκτων δρομολογίων, που εκτελούν δρομολόγια μεταφέροντας επιβάτες στους λιμένες της χερσονήσου του Άθω Αγίου Όρους, οι υπεύθυνοι των οποίων, λόγω της απαγόρευσης εισόδου των γυναικών (Άβατου) στο Άγιο Όρος, σύμφωνα με τις διατάξεις του άρθρου 186 του Καταστατικού Χάρτη του Αγίου Όρους, προβαίνουν, πριν την αναχώρησή τους, σε έλεγχο των επιβατών που πρόκειται να αποβιβαστούν στους λιμένες της χερσονήσου, για να επισκεφτούν Ιερές Μονές του Αγίου Όρους, αναφέροντας σχετικά στην αρμόδια Λιμενική Αρχή.</w:t>
      </w:r>
    </w:p>
    <w:p w:rsidR="000B7707" w:rsidRPr="00A905F2" w:rsidRDefault="000B7707" w:rsidP="000B7707">
      <w:pPr>
        <w:spacing w:before="195" w:after="195" w:line="360" w:lineRule="atLeast"/>
        <w:jc w:val="both"/>
        <w:textAlignment w:val="baseline"/>
        <w:rPr>
          <w:rFonts w:ascii="Comic Sans MS" w:eastAsia="Times New Roman" w:hAnsi="Comic Sans MS" w:cs="Lucida Sans Unicode"/>
          <w:color w:val="000000"/>
          <w:sz w:val="24"/>
          <w:szCs w:val="24"/>
          <w:lang w:val="el-GR"/>
        </w:rPr>
      </w:pPr>
      <w:r w:rsidRPr="00A905F2">
        <w:rPr>
          <w:rFonts w:ascii="Comic Sans MS" w:eastAsia="Times New Roman" w:hAnsi="Comic Sans MS" w:cs="Lucida Sans Unicode"/>
          <w:color w:val="000000"/>
          <w:sz w:val="24"/>
          <w:szCs w:val="24"/>
          <w:lang w:val="el-GR"/>
        </w:rPr>
        <w:t>β) Τα πλοία και εν γένει πλωτά μέσα που ανήκουν στην Ιερά Κοινότητα και τις Ιερές Μονές του Αγίου Όρους.</w:t>
      </w:r>
    </w:p>
    <w:p w:rsidR="000B7707" w:rsidRPr="00A905F2" w:rsidRDefault="000B7707" w:rsidP="000B7707">
      <w:pPr>
        <w:spacing w:before="195" w:after="195" w:line="360" w:lineRule="atLeast"/>
        <w:jc w:val="both"/>
        <w:textAlignment w:val="baseline"/>
        <w:rPr>
          <w:rFonts w:ascii="Comic Sans MS" w:eastAsia="Times New Roman" w:hAnsi="Comic Sans MS" w:cs="Lucida Sans Unicode"/>
          <w:color w:val="000000"/>
          <w:sz w:val="24"/>
          <w:szCs w:val="24"/>
          <w:lang w:val="el-GR"/>
        </w:rPr>
      </w:pPr>
      <w:r w:rsidRPr="00A905F2">
        <w:rPr>
          <w:rFonts w:ascii="Comic Sans MS" w:eastAsia="Times New Roman" w:hAnsi="Comic Sans MS" w:cs="Lucida Sans Unicode"/>
          <w:color w:val="000000"/>
          <w:sz w:val="24"/>
          <w:szCs w:val="24"/>
          <w:lang w:val="el-GR"/>
        </w:rPr>
        <w:t>γ) Τα πλοία και εν γένει πλωτά μέσα που μεταφέρουν εμπορεύματα και υλικά, από και προς τις Ιερές Μονές του Αγίου Όρους.</w:t>
      </w:r>
    </w:p>
    <w:p w:rsidR="000B7707" w:rsidRPr="00A905F2" w:rsidRDefault="000B7707" w:rsidP="000B7707">
      <w:pPr>
        <w:spacing w:before="195" w:after="195" w:line="360" w:lineRule="atLeast"/>
        <w:jc w:val="both"/>
        <w:textAlignment w:val="baseline"/>
        <w:rPr>
          <w:rFonts w:ascii="Comic Sans MS" w:eastAsia="Times New Roman" w:hAnsi="Comic Sans MS" w:cs="Lucida Sans Unicode"/>
          <w:color w:val="000000"/>
          <w:sz w:val="24"/>
          <w:szCs w:val="24"/>
          <w:lang w:val="el-GR"/>
        </w:rPr>
      </w:pPr>
      <w:r w:rsidRPr="00A905F2">
        <w:rPr>
          <w:rFonts w:ascii="Comic Sans MS" w:eastAsia="Times New Roman" w:hAnsi="Comic Sans MS" w:cs="Lucida Sans Unicode"/>
          <w:color w:val="000000"/>
          <w:sz w:val="24"/>
          <w:szCs w:val="24"/>
          <w:lang w:val="el-GR"/>
        </w:rPr>
        <w:t>δ) Οποιοδήποτε πλοίο και εν γένει πλωτό μέσο, μόνο όταν συντρέχουν λόγοι ανωτέρας βίας ή κατάσταση ανάγκης. Στην περίπτωση αυτή, με μέριμνα των υπευθύνων, ενημερώνονται άμεσα η Ιερά Επιστασία και η Ιερά Μονή στην περιοχή της οποίας γίνεται η, κατ" εξαίρεση, προσέγγιση, η Πολιτική Διοίκηση και το Λιμεναρχείο του Αγίου Όρους και οι υπαγόμενες σε αυτό Λιμενικές Αρχές, κατά περίπτωση.</w:t>
      </w:r>
    </w:p>
    <w:p w:rsidR="000B7707" w:rsidRPr="00A905F2" w:rsidRDefault="000B7707" w:rsidP="000B7707">
      <w:pPr>
        <w:spacing w:before="195" w:after="195" w:line="360" w:lineRule="atLeast"/>
        <w:jc w:val="both"/>
        <w:textAlignment w:val="baseline"/>
        <w:rPr>
          <w:rFonts w:ascii="Comic Sans MS" w:eastAsia="Times New Roman" w:hAnsi="Comic Sans MS" w:cs="Lucida Sans Unicode"/>
          <w:color w:val="000000"/>
          <w:sz w:val="24"/>
          <w:szCs w:val="24"/>
          <w:lang w:val="el-GR"/>
        </w:rPr>
      </w:pPr>
      <w:r w:rsidRPr="00A905F2">
        <w:rPr>
          <w:rFonts w:ascii="Comic Sans MS" w:eastAsia="Times New Roman" w:hAnsi="Comic Sans MS" w:cs="Lucida Sans Unicode"/>
          <w:color w:val="000000"/>
          <w:sz w:val="24"/>
          <w:szCs w:val="24"/>
          <w:lang w:val="el-GR"/>
        </w:rPr>
        <w:t>ε) Οποιοδήποτε, εκτός των παραπάνω, πλοίο και εν γένει πλωτό μέσο, εφόσον ενημερωθεί έγκαιρα η αρμόδια Λιμενική Αρχή και χορηγηθεί από αυτή σχετική άδεια, κατόπιν έγκρισης της Ιεράς Κοινότητας ή της Ιεράς Επιστασίας του Αγίου Όρους.</w:t>
      </w:r>
    </w:p>
    <w:p w:rsidR="000B7707" w:rsidRPr="00A905F2" w:rsidRDefault="000B7707" w:rsidP="000B7707">
      <w:pPr>
        <w:spacing w:before="195" w:after="195" w:line="360" w:lineRule="atLeast"/>
        <w:jc w:val="both"/>
        <w:textAlignment w:val="baseline"/>
        <w:rPr>
          <w:rFonts w:ascii="Comic Sans MS" w:eastAsia="Times New Roman" w:hAnsi="Comic Sans MS" w:cs="Lucida Sans Unicode"/>
          <w:color w:val="000000"/>
          <w:sz w:val="24"/>
          <w:szCs w:val="24"/>
          <w:lang w:val="el-GR"/>
        </w:rPr>
      </w:pPr>
      <w:r w:rsidRPr="00A905F2">
        <w:rPr>
          <w:rFonts w:ascii="Comic Sans MS" w:eastAsia="Times New Roman" w:hAnsi="Comic Sans MS" w:cs="Lucida Sans Unicode"/>
          <w:color w:val="000000"/>
          <w:sz w:val="24"/>
          <w:szCs w:val="24"/>
          <w:lang w:val="el-GR"/>
        </w:rPr>
        <w:t xml:space="preserve">4. Η αποβίβαση των επιβατών γίνεται, για τη μεν νότια πλευρά της χερσονήσου του Άθω, στις σκάλες και στον λιμένα Δάφνης, για τη δε βόρεια πλευρά, στις σκάλες και τον λιμένα </w:t>
      </w:r>
      <w:proofErr w:type="spellStart"/>
      <w:r w:rsidRPr="00A905F2">
        <w:rPr>
          <w:rFonts w:ascii="Comic Sans MS" w:eastAsia="Times New Roman" w:hAnsi="Comic Sans MS" w:cs="Lucida Sans Unicode"/>
          <w:color w:val="000000"/>
          <w:sz w:val="24"/>
          <w:szCs w:val="24"/>
          <w:lang w:val="el-GR"/>
        </w:rPr>
        <w:t>Βατοπαιδίου</w:t>
      </w:r>
      <w:proofErr w:type="spellEnd"/>
      <w:r w:rsidRPr="00A905F2">
        <w:rPr>
          <w:rFonts w:ascii="Comic Sans MS" w:eastAsia="Times New Roman" w:hAnsi="Comic Sans MS" w:cs="Lucida Sans Unicode"/>
          <w:color w:val="000000"/>
          <w:sz w:val="24"/>
          <w:szCs w:val="24"/>
          <w:lang w:val="el-GR"/>
        </w:rPr>
        <w:t xml:space="preserve"> ή όπου αλλού ήθελε ορισθεί, με απόφαση του Λιμενάρχη, μετά από σύμφωνη γνώμη της Ιεράς Κοινότητας Αγίου Όρους.</w:t>
      </w:r>
    </w:p>
    <w:p w:rsidR="000B7707" w:rsidRPr="00A905F2" w:rsidRDefault="000B7707" w:rsidP="000B7707">
      <w:pPr>
        <w:spacing w:before="195" w:after="195" w:line="360" w:lineRule="atLeast"/>
        <w:jc w:val="both"/>
        <w:textAlignment w:val="baseline"/>
        <w:rPr>
          <w:rFonts w:ascii="Comic Sans MS" w:eastAsia="Times New Roman" w:hAnsi="Comic Sans MS" w:cs="Lucida Sans Unicode"/>
          <w:color w:val="000000"/>
          <w:sz w:val="24"/>
          <w:szCs w:val="24"/>
          <w:lang w:val="el-GR"/>
        </w:rPr>
      </w:pPr>
      <w:r w:rsidRPr="00A905F2">
        <w:rPr>
          <w:rFonts w:ascii="Comic Sans MS" w:eastAsia="Times New Roman" w:hAnsi="Comic Sans MS" w:cs="Lucida Sans Unicode"/>
          <w:color w:val="000000"/>
          <w:sz w:val="24"/>
          <w:szCs w:val="24"/>
          <w:lang w:val="el-GR"/>
        </w:rPr>
        <w:lastRenderedPageBreak/>
        <w:t>5. Όλα τα άτομα, επιβάτες και πληρώματα πλοίων, που προσεγγίζουν ή πρόκειται να αποβιβασθούν στην χερσόνησο του Άθω Αγίου Όρους, φέρουν ευπρεπή περιβολή.</w:t>
      </w:r>
    </w:p>
    <w:p w:rsidR="000B7707" w:rsidRPr="00A905F2" w:rsidRDefault="000B7707" w:rsidP="000B7707">
      <w:pPr>
        <w:spacing w:before="195" w:after="195" w:line="360" w:lineRule="atLeast"/>
        <w:jc w:val="both"/>
        <w:textAlignment w:val="baseline"/>
        <w:rPr>
          <w:rFonts w:ascii="Comic Sans MS" w:eastAsia="Times New Roman" w:hAnsi="Comic Sans MS" w:cs="Lucida Sans Unicode"/>
          <w:color w:val="000000"/>
          <w:sz w:val="24"/>
          <w:szCs w:val="24"/>
          <w:lang w:val="el-GR"/>
        </w:rPr>
      </w:pPr>
      <w:r w:rsidRPr="00A905F2">
        <w:rPr>
          <w:rFonts w:ascii="Comic Sans MS" w:eastAsia="Times New Roman" w:hAnsi="Comic Sans MS" w:cs="Lucida Sans Unicode"/>
          <w:color w:val="000000"/>
          <w:sz w:val="24"/>
          <w:szCs w:val="24"/>
          <w:lang w:val="el-GR"/>
        </w:rPr>
        <w:t xml:space="preserve">6. Τα πλοία και εν γένει τα πλωτά μέσα, που προσεγγίζουν τις ακτές της χερσονήσου του Άθω Αγίου Όρους, απαγορεύεται να χρησιμοποιούν τις μεγαφωνικές εγκαταστάσεις τους σε υψηλή ένταση και να μεταδίδουν μουσική, πληροφορίες, ανακοινώσεις κ.λπ., που </w:t>
      </w:r>
      <w:proofErr w:type="spellStart"/>
      <w:r w:rsidRPr="00A905F2">
        <w:rPr>
          <w:rFonts w:ascii="Comic Sans MS" w:eastAsia="Times New Roman" w:hAnsi="Comic Sans MS" w:cs="Lucida Sans Unicode"/>
          <w:color w:val="000000"/>
          <w:sz w:val="24"/>
          <w:szCs w:val="24"/>
          <w:lang w:val="el-GR"/>
        </w:rPr>
        <w:t>οχλούν</w:t>
      </w:r>
      <w:proofErr w:type="spellEnd"/>
      <w:r w:rsidRPr="00A905F2">
        <w:rPr>
          <w:rFonts w:ascii="Comic Sans MS" w:eastAsia="Times New Roman" w:hAnsi="Comic Sans MS" w:cs="Lucida Sans Unicode"/>
          <w:color w:val="000000"/>
          <w:sz w:val="24"/>
          <w:szCs w:val="24"/>
          <w:lang w:val="el-GR"/>
        </w:rPr>
        <w:t xml:space="preserve"> τον ησυχαστικό βίο των μοναχών.</w:t>
      </w:r>
    </w:p>
    <w:p w:rsidR="000B7707" w:rsidRPr="00A905F2" w:rsidRDefault="000B7707" w:rsidP="000B7707">
      <w:pPr>
        <w:spacing w:before="195" w:after="195" w:line="360" w:lineRule="atLeast"/>
        <w:jc w:val="both"/>
        <w:textAlignment w:val="baseline"/>
        <w:rPr>
          <w:rFonts w:ascii="Comic Sans MS" w:eastAsia="Times New Roman" w:hAnsi="Comic Sans MS" w:cs="Lucida Sans Unicode"/>
          <w:color w:val="000000"/>
          <w:sz w:val="24"/>
          <w:szCs w:val="24"/>
          <w:lang w:val="el-GR"/>
        </w:rPr>
      </w:pPr>
      <w:r w:rsidRPr="00A905F2">
        <w:rPr>
          <w:rFonts w:ascii="Comic Sans MS" w:eastAsia="Times New Roman" w:hAnsi="Comic Sans MS" w:cs="Lucida Sans Unicode"/>
          <w:color w:val="000000"/>
          <w:sz w:val="24"/>
          <w:szCs w:val="24"/>
          <w:lang w:val="el-GR"/>
        </w:rPr>
        <w:t>7. Υπεύθυνοι για την τήρηση των διατάξεων του παρόντος Κανονισμού είναι οι Πλοίαρχοι και οι κυβερνήτες των πλοίων ή εν γένει πλωτών μέσων. Σε περίπτωση μη συμμόρφωσης των ανωτέρω με τις διατάξεις των παραγράφων 2, 4, 5 και 6 του παρόντος άρθρου, βεβαιώνεται από την αρμόδια Λιμενική Αρχή διοικητική παράβαση, επιβάλλοντας ως ελάχιστο χρηματικό πρόστιμο, το ποσό των διακοσίων (200) ευρώ.</w:t>
      </w:r>
    </w:p>
    <w:p w:rsidR="000B7707" w:rsidRPr="00A905F2" w:rsidRDefault="000B7707" w:rsidP="000B7707">
      <w:pPr>
        <w:spacing w:before="195" w:after="195" w:line="360" w:lineRule="atLeast"/>
        <w:jc w:val="both"/>
        <w:textAlignment w:val="baseline"/>
        <w:rPr>
          <w:rFonts w:ascii="Comic Sans MS" w:eastAsia="Times New Roman" w:hAnsi="Comic Sans MS" w:cs="Lucida Sans Unicode"/>
          <w:color w:val="000000"/>
          <w:sz w:val="24"/>
          <w:szCs w:val="24"/>
          <w:lang w:val="el-GR"/>
        </w:rPr>
      </w:pPr>
      <w:r w:rsidRPr="00A905F2">
        <w:rPr>
          <w:rFonts w:ascii="Comic Sans MS" w:eastAsia="Times New Roman" w:hAnsi="Comic Sans MS" w:cs="Lucida Sans Unicode"/>
          <w:color w:val="000000"/>
          <w:sz w:val="24"/>
          <w:szCs w:val="24"/>
          <w:lang w:val="el-GR"/>
        </w:rPr>
        <w:t>8. Στοιχεία των βεβαιούμενων παραβάσεων των ανωτέρω διατάξεων, χορηγούνται από την Λιμενική Αρχή στην Ιερά Επιστασία Αγίου Όρους, ως έχουσα έννομο συμφέρον και με δεδομένα τα άρθρα 8, 37, 40, 176 και 186 του Καταστατικού Χάρτη του Αγίου Όρους.</w:t>
      </w:r>
    </w:p>
    <w:p w:rsidR="000B7707" w:rsidRPr="00A905F2" w:rsidRDefault="000B7707" w:rsidP="000B7707">
      <w:pPr>
        <w:spacing w:before="375" w:after="375" w:line="240" w:lineRule="auto"/>
        <w:jc w:val="both"/>
        <w:rPr>
          <w:rFonts w:ascii="Comic Sans MS" w:eastAsia="Times New Roman" w:hAnsi="Comic Sans MS" w:cs="Times New Roman"/>
          <w:b/>
          <w:color w:val="030403"/>
          <w:sz w:val="24"/>
          <w:szCs w:val="24"/>
          <w:lang w:val="el-GR"/>
        </w:rPr>
      </w:pPr>
      <w:r>
        <w:rPr>
          <w:rFonts w:ascii="Comic Sans MS" w:eastAsia="Times New Roman" w:hAnsi="Comic Sans MS" w:cs="Arial"/>
          <w:b/>
          <w:color w:val="030403"/>
          <w:sz w:val="24"/>
          <w:szCs w:val="24"/>
          <w:lang w:val="el-GR"/>
        </w:rPr>
        <w:t xml:space="preserve">Ζ. </w:t>
      </w:r>
      <w:bookmarkStart w:id="0" w:name="_GoBack"/>
      <w:bookmarkEnd w:id="0"/>
      <w:r w:rsidRPr="00A905F2">
        <w:rPr>
          <w:rFonts w:ascii="Comic Sans MS" w:eastAsia="Times New Roman" w:hAnsi="Comic Sans MS" w:cs="Arial"/>
          <w:b/>
          <w:color w:val="030403"/>
          <w:sz w:val="24"/>
          <w:szCs w:val="24"/>
          <w:lang w:val="el-GR"/>
        </w:rPr>
        <w:t>Επίλογος</w:t>
      </w:r>
    </w:p>
    <w:p w:rsidR="000B7707" w:rsidRPr="00A905F2" w:rsidRDefault="000B7707" w:rsidP="000B7707">
      <w:pPr>
        <w:spacing w:before="375" w:after="375" w:line="240" w:lineRule="auto"/>
        <w:jc w:val="both"/>
        <w:rPr>
          <w:rFonts w:ascii="Comic Sans MS" w:eastAsia="Times New Roman" w:hAnsi="Comic Sans MS" w:cs="Arial"/>
          <w:color w:val="030403"/>
          <w:sz w:val="24"/>
          <w:szCs w:val="24"/>
          <w:lang w:val="el-GR"/>
        </w:rPr>
      </w:pPr>
      <w:r w:rsidRPr="00A905F2">
        <w:rPr>
          <w:rFonts w:ascii="Comic Sans MS" w:eastAsia="Times New Roman" w:hAnsi="Comic Sans MS" w:cs="Arial"/>
          <w:color w:val="030403"/>
          <w:sz w:val="24"/>
          <w:szCs w:val="24"/>
        </w:rPr>
        <w:t> </w:t>
      </w:r>
      <w:r w:rsidRPr="00A905F2">
        <w:rPr>
          <w:rFonts w:ascii="Comic Sans MS" w:eastAsia="Times New Roman" w:hAnsi="Comic Sans MS" w:cs="Arial"/>
          <w:color w:val="030403"/>
          <w:sz w:val="24"/>
          <w:szCs w:val="24"/>
          <w:lang w:val="el-GR"/>
        </w:rPr>
        <w:t xml:space="preserve"> </w:t>
      </w:r>
      <w:r w:rsidRPr="00A905F2">
        <w:rPr>
          <w:rFonts w:ascii="Comic Sans MS" w:eastAsia="Times New Roman" w:hAnsi="Comic Sans MS" w:cs="Arial"/>
          <w:color w:val="030403"/>
          <w:sz w:val="24"/>
          <w:szCs w:val="24"/>
        </w:rPr>
        <w:t> </w:t>
      </w:r>
      <w:r w:rsidRPr="00A905F2">
        <w:rPr>
          <w:rFonts w:ascii="Comic Sans MS" w:eastAsia="Times New Roman" w:hAnsi="Comic Sans MS" w:cs="Arial"/>
          <w:color w:val="030403"/>
          <w:sz w:val="24"/>
          <w:szCs w:val="24"/>
          <w:lang w:val="el-GR"/>
        </w:rPr>
        <w:t xml:space="preserve">Ανεξάρτητα από τις προσωπικές θρησκευτικές πεποιθήσεις του καθενός, αλλά και τις εν γένει αντιλήψεις του και την κοσμοθεωρία του, είναι άδικο να μην αναγνωρίσει κανείς ότι η Μοναστική Πολιτεία του Αγίου Όρους δεν αποτελεί απλώς μια ενδιαφέρουσα πολιτιστική ιδιαιτερότητα και έναν πραγματικό θησαυρό για την Ορθοδοξία και τον Ελληνικό Πολιτισμό, αλλά συνιστά και έναν εξαιρετικά σύνθετο, αυτοδύναμο και </w:t>
      </w:r>
      <w:proofErr w:type="spellStart"/>
      <w:r w:rsidRPr="00A905F2">
        <w:rPr>
          <w:rFonts w:ascii="Comic Sans MS" w:eastAsia="Times New Roman" w:hAnsi="Comic Sans MS" w:cs="Arial"/>
          <w:color w:val="030403"/>
          <w:sz w:val="24"/>
          <w:szCs w:val="24"/>
          <w:lang w:val="el-GR"/>
        </w:rPr>
        <w:t>πολυεπίπεδο</w:t>
      </w:r>
      <w:proofErr w:type="spellEnd"/>
      <w:r w:rsidRPr="00A905F2">
        <w:rPr>
          <w:rFonts w:ascii="Comic Sans MS" w:eastAsia="Times New Roman" w:hAnsi="Comic Sans MS" w:cs="Arial"/>
          <w:color w:val="030403"/>
          <w:sz w:val="24"/>
          <w:szCs w:val="24"/>
          <w:lang w:val="el-GR"/>
        </w:rPr>
        <w:t xml:space="preserve"> ζωντανό εκκλησιαστικό νομικό οργανισμό, ο οποίος έχει κατορθώσει να εμφανίζει για χίλια και πλέον έτη μια συνεχή και </w:t>
      </w:r>
      <w:proofErr w:type="spellStart"/>
      <w:r w:rsidRPr="00A905F2">
        <w:rPr>
          <w:rFonts w:ascii="Comic Sans MS" w:eastAsia="Times New Roman" w:hAnsi="Comic Sans MS" w:cs="Arial"/>
          <w:color w:val="030403"/>
          <w:sz w:val="24"/>
          <w:szCs w:val="24"/>
          <w:lang w:val="el-GR"/>
        </w:rPr>
        <w:t>ολοκληρώμενη</w:t>
      </w:r>
      <w:proofErr w:type="spellEnd"/>
      <w:r w:rsidRPr="00A905F2">
        <w:rPr>
          <w:rFonts w:ascii="Comic Sans MS" w:eastAsia="Times New Roman" w:hAnsi="Comic Sans MS" w:cs="Arial"/>
          <w:color w:val="030403"/>
          <w:sz w:val="24"/>
          <w:szCs w:val="24"/>
          <w:lang w:val="el-GR"/>
        </w:rPr>
        <w:t xml:space="preserve"> οργάνωση και λειτουργία σε όλα σχεδόν τα θεσμικά επίπεδα. Η Μοναστική Πολιτεία του Αγίου Όρους έχει διαμορφώσει, πέρα από όλα τα άλλα, και έναν αθέατο νομικό κόσμο, τον οποίο επιχείρησα να σκιαγραφήσω, επιφανειακά, ως εξωτερικός παρατηρητής, με το παρόν άρθρο.</w:t>
      </w:r>
    </w:p>
    <w:p w:rsidR="00DF549D" w:rsidRPr="00DF549D" w:rsidRDefault="00DF549D" w:rsidP="00FB696D">
      <w:pPr>
        <w:jc w:val="both"/>
        <w:rPr>
          <w:rFonts w:ascii="Comic Sans MS" w:hAnsi="Comic Sans MS"/>
          <w:b/>
          <w:sz w:val="24"/>
          <w:szCs w:val="24"/>
          <w:lang w:val="el-GR"/>
        </w:rPr>
      </w:pPr>
      <w:r w:rsidRPr="00DF549D">
        <w:rPr>
          <w:rFonts w:ascii="Comic Sans MS" w:hAnsi="Comic Sans MS"/>
          <w:b/>
          <w:sz w:val="24"/>
          <w:szCs w:val="24"/>
          <w:lang w:val="el-GR"/>
        </w:rPr>
        <w:t>ΕΡΩΤΗΣΕΙΣ ΕΟΠΠΕΠ</w:t>
      </w:r>
    </w:p>
    <w:p w:rsidR="00FB696D" w:rsidRPr="004F6711" w:rsidRDefault="00FB696D" w:rsidP="00FB696D">
      <w:pPr>
        <w:jc w:val="both"/>
        <w:rPr>
          <w:rFonts w:ascii="Comic Sans MS" w:hAnsi="Comic Sans MS"/>
          <w:sz w:val="24"/>
          <w:szCs w:val="24"/>
          <w:lang w:val="el-GR"/>
        </w:rPr>
      </w:pPr>
      <w:r w:rsidRPr="004F6711">
        <w:rPr>
          <w:rFonts w:ascii="Comic Sans MS" w:hAnsi="Comic Sans MS"/>
          <w:sz w:val="24"/>
          <w:szCs w:val="24"/>
          <w:lang w:val="el-GR"/>
        </w:rPr>
        <w:t xml:space="preserve">171. Προϋποθέσεις και περιορισμοί περιήγησης ημεδαπών στο </w:t>
      </w:r>
      <w:proofErr w:type="spellStart"/>
      <w:r w:rsidRPr="004F6711">
        <w:rPr>
          <w:rFonts w:ascii="Comic Sans MS" w:hAnsi="Comic Sans MS"/>
          <w:sz w:val="24"/>
          <w:szCs w:val="24"/>
          <w:lang w:val="el-GR"/>
        </w:rPr>
        <w:t>Άγιον</w:t>
      </w:r>
      <w:proofErr w:type="spellEnd"/>
      <w:r w:rsidRPr="004F6711">
        <w:rPr>
          <w:rFonts w:ascii="Comic Sans MS" w:hAnsi="Comic Sans MS"/>
          <w:sz w:val="24"/>
          <w:szCs w:val="24"/>
          <w:lang w:val="el-GR"/>
        </w:rPr>
        <w:t xml:space="preserve"> Όρος.</w:t>
      </w:r>
    </w:p>
    <w:p w:rsidR="00FB696D" w:rsidRPr="004F6711" w:rsidRDefault="00FB696D" w:rsidP="00FB696D">
      <w:pPr>
        <w:jc w:val="both"/>
        <w:rPr>
          <w:rFonts w:ascii="Comic Sans MS" w:hAnsi="Comic Sans MS"/>
          <w:sz w:val="24"/>
          <w:szCs w:val="24"/>
          <w:lang w:val="el-GR"/>
        </w:rPr>
      </w:pPr>
      <w:r w:rsidRPr="004F6711">
        <w:rPr>
          <w:rFonts w:ascii="Comic Sans MS" w:hAnsi="Comic Sans MS"/>
          <w:sz w:val="24"/>
          <w:szCs w:val="24"/>
          <w:lang w:val="el-GR"/>
        </w:rPr>
        <w:t xml:space="preserve">172. Προϋποθέσεις και περιορισμοί περιήγησης αλλοδαπών στο </w:t>
      </w:r>
      <w:proofErr w:type="spellStart"/>
      <w:r w:rsidRPr="004F6711">
        <w:rPr>
          <w:rFonts w:ascii="Comic Sans MS" w:hAnsi="Comic Sans MS"/>
          <w:sz w:val="24"/>
          <w:szCs w:val="24"/>
          <w:lang w:val="el-GR"/>
        </w:rPr>
        <w:t>Άγιον</w:t>
      </w:r>
      <w:proofErr w:type="spellEnd"/>
      <w:r w:rsidRPr="004F6711">
        <w:rPr>
          <w:rFonts w:ascii="Comic Sans MS" w:hAnsi="Comic Sans MS"/>
          <w:sz w:val="24"/>
          <w:szCs w:val="24"/>
          <w:lang w:val="el-GR"/>
        </w:rPr>
        <w:t xml:space="preserve"> Όρος.</w:t>
      </w:r>
    </w:p>
    <w:p w:rsidR="00FB696D" w:rsidRDefault="00FB696D" w:rsidP="00AD2F19">
      <w:pPr>
        <w:spacing w:before="375" w:after="375" w:line="240" w:lineRule="auto"/>
        <w:jc w:val="both"/>
        <w:rPr>
          <w:rFonts w:ascii="Comic Sans MS" w:eastAsia="Times New Roman" w:hAnsi="Comic Sans MS" w:cs="Times New Roman"/>
          <w:color w:val="030403"/>
          <w:sz w:val="24"/>
          <w:szCs w:val="24"/>
          <w:lang w:val="el-GR"/>
        </w:rPr>
      </w:pPr>
    </w:p>
    <w:p w:rsidR="00DF549D" w:rsidRPr="00BC4AA0" w:rsidRDefault="00DF549D" w:rsidP="00AD2F19">
      <w:pPr>
        <w:spacing w:before="375" w:after="375" w:line="240" w:lineRule="auto"/>
        <w:jc w:val="both"/>
        <w:rPr>
          <w:rFonts w:ascii="Comic Sans MS" w:eastAsia="Times New Roman" w:hAnsi="Comic Sans MS" w:cs="Times New Roman"/>
          <w:color w:val="030403"/>
          <w:sz w:val="24"/>
          <w:szCs w:val="24"/>
          <w:lang w:val="el-GR"/>
        </w:rPr>
      </w:pPr>
    </w:p>
    <w:sectPr w:rsidR="00DF549D" w:rsidRPr="00BC4A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B05EF"/>
    <w:multiLevelType w:val="hybridMultilevel"/>
    <w:tmpl w:val="9C12DDD6"/>
    <w:lvl w:ilvl="0" w:tplc="33E8D194">
      <w:start w:val="1"/>
      <w:numFmt w:val="decimal"/>
      <w:lvlText w:val="%1."/>
      <w:lvlJc w:val="left"/>
      <w:pPr>
        <w:ind w:left="555" w:hanging="360"/>
      </w:pPr>
      <w:rPr>
        <w:rFonts w:ascii="Arial" w:hAnsi="Arial" w:cs="Arial"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87"/>
    <w:rsid w:val="00047F44"/>
    <w:rsid w:val="000B7707"/>
    <w:rsid w:val="000D4E53"/>
    <w:rsid w:val="00190E3D"/>
    <w:rsid w:val="00233A9E"/>
    <w:rsid w:val="002556F3"/>
    <w:rsid w:val="003D294A"/>
    <w:rsid w:val="004C64B9"/>
    <w:rsid w:val="004D44E7"/>
    <w:rsid w:val="004F6711"/>
    <w:rsid w:val="005C1076"/>
    <w:rsid w:val="00764538"/>
    <w:rsid w:val="00887E42"/>
    <w:rsid w:val="008F487C"/>
    <w:rsid w:val="00AD2F19"/>
    <w:rsid w:val="00BC4AA0"/>
    <w:rsid w:val="00C453CA"/>
    <w:rsid w:val="00CB3587"/>
    <w:rsid w:val="00D44424"/>
    <w:rsid w:val="00DF549D"/>
    <w:rsid w:val="00E718AA"/>
    <w:rsid w:val="00F83E2B"/>
    <w:rsid w:val="00FB696D"/>
    <w:rsid w:val="00FF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F83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F83E2B"/>
    <w:rPr>
      <w:rFonts w:ascii="Courier New" w:eastAsia="Times New Roman" w:hAnsi="Courier New" w:cs="Courier New"/>
      <w:sz w:val="20"/>
      <w:szCs w:val="20"/>
    </w:rPr>
  </w:style>
  <w:style w:type="paragraph" w:styleId="Web">
    <w:name w:val="Normal (Web)"/>
    <w:basedOn w:val="a"/>
    <w:uiPriority w:val="99"/>
    <w:semiHidden/>
    <w:unhideWhenUsed/>
    <w:rsid w:val="00BC4AA0"/>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BC4AA0"/>
    <w:rPr>
      <w:color w:val="0000FF"/>
      <w:u w:val="single"/>
    </w:rPr>
  </w:style>
  <w:style w:type="paragraph" w:styleId="a3">
    <w:name w:val="List Paragraph"/>
    <w:basedOn w:val="a"/>
    <w:uiPriority w:val="34"/>
    <w:qFormat/>
    <w:rsid w:val="000D4E53"/>
    <w:pPr>
      <w:ind w:left="720"/>
      <w:contextualSpacing/>
    </w:pPr>
  </w:style>
  <w:style w:type="paragraph" w:customStyle="1" w:styleId="Default">
    <w:name w:val="Default"/>
    <w:rsid w:val="004F671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F83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F83E2B"/>
    <w:rPr>
      <w:rFonts w:ascii="Courier New" w:eastAsia="Times New Roman" w:hAnsi="Courier New" w:cs="Courier New"/>
      <w:sz w:val="20"/>
      <w:szCs w:val="20"/>
    </w:rPr>
  </w:style>
  <w:style w:type="paragraph" w:styleId="Web">
    <w:name w:val="Normal (Web)"/>
    <w:basedOn w:val="a"/>
    <w:uiPriority w:val="99"/>
    <w:semiHidden/>
    <w:unhideWhenUsed/>
    <w:rsid w:val="00BC4AA0"/>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BC4AA0"/>
    <w:rPr>
      <w:color w:val="0000FF"/>
      <w:u w:val="single"/>
    </w:rPr>
  </w:style>
  <w:style w:type="paragraph" w:styleId="a3">
    <w:name w:val="List Paragraph"/>
    <w:basedOn w:val="a"/>
    <w:uiPriority w:val="34"/>
    <w:qFormat/>
    <w:rsid w:val="000D4E53"/>
    <w:pPr>
      <w:ind w:left="720"/>
      <w:contextualSpacing/>
    </w:pPr>
  </w:style>
  <w:style w:type="paragraph" w:customStyle="1" w:styleId="Default">
    <w:name w:val="Default"/>
    <w:rsid w:val="004F67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071490">
      <w:bodyDiv w:val="1"/>
      <w:marLeft w:val="0"/>
      <w:marRight w:val="0"/>
      <w:marTop w:val="0"/>
      <w:marBottom w:val="0"/>
      <w:divBdr>
        <w:top w:val="none" w:sz="0" w:space="0" w:color="auto"/>
        <w:left w:val="none" w:sz="0" w:space="0" w:color="auto"/>
        <w:bottom w:val="none" w:sz="0" w:space="0" w:color="auto"/>
        <w:right w:val="none" w:sz="0" w:space="0" w:color="auto"/>
      </w:divBdr>
      <w:divsChild>
        <w:div w:id="409081965">
          <w:marLeft w:val="0"/>
          <w:marRight w:val="0"/>
          <w:marTop w:val="0"/>
          <w:marBottom w:val="0"/>
          <w:divBdr>
            <w:top w:val="none" w:sz="0" w:space="0" w:color="auto"/>
            <w:left w:val="none" w:sz="0" w:space="0" w:color="auto"/>
            <w:bottom w:val="none" w:sz="0" w:space="0" w:color="auto"/>
            <w:right w:val="none" w:sz="0" w:space="0" w:color="auto"/>
          </w:divBdr>
        </w:div>
      </w:divsChild>
    </w:div>
    <w:div w:id="1146358268">
      <w:bodyDiv w:val="1"/>
      <w:marLeft w:val="0"/>
      <w:marRight w:val="0"/>
      <w:marTop w:val="0"/>
      <w:marBottom w:val="0"/>
      <w:divBdr>
        <w:top w:val="none" w:sz="0" w:space="0" w:color="auto"/>
        <w:left w:val="none" w:sz="0" w:space="0" w:color="auto"/>
        <w:bottom w:val="none" w:sz="0" w:space="0" w:color="auto"/>
        <w:right w:val="none" w:sz="0" w:space="0" w:color="auto"/>
      </w:divBdr>
      <w:divsChild>
        <w:div w:id="1947301568">
          <w:marLeft w:val="0"/>
          <w:marRight w:val="0"/>
          <w:marTop w:val="0"/>
          <w:marBottom w:val="0"/>
          <w:divBdr>
            <w:top w:val="none" w:sz="0" w:space="0" w:color="auto"/>
            <w:left w:val="none" w:sz="0" w:space="0" w:color="auto"/>
            <w:bottom w:val="none" w:sz="0" w:space="0" w:color="auto"/>
            <w:right w:val="none" w:sz="0" w:space="0" w:color="auto"/>
          </w:divBdr>
        </w:div>
      </w:divsChild>
    </w:div>
    <w:div w:id="177782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16</Pages>
  <Words>5241</Words>
  <Characters>29875</Characters>
  <Application>Microsoft Office Word</Application>
  <DocSecurity>0</DocSecurity>
  <Lines>248</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cp:lastPrinted>2021-05-25T11:38:00Z</cp:lastPrinted>
  <dcterms:created xsi:type="dcterms:W3CDTF">2021-05-25T07:03:00Z</dcterms:created>
  <dcterms:modified xsi:type="dcterms:W3CDTF">2021-06-08T11:16:00Z</dcterms:modified>
</cp:coreProperties>
</file>